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40" w:rsidRDefault="003D3F40" w:rsidP="00E23FC3">
      <w:pPr>
        <w:ind w:right="-589" w:hanging="851"/>
        <w:rPr>
          <w:b/>
          <w:color w:val="4F6228" w:themeColor="accent3" w:themeShade="80"/>
          <w:sz w:val="24"/>
          <w:szCs w:val="24"/>
          <w:highlight w:val="lightGray"/>
        </w:rPr>
      </w:pPr>
      <w:bookmarkStart w:id="0" w:name="_GoBack"/>
      <w:bookmarkEnd w:id="0"/>
    </w:p>
    <w:tbl>
      <w:tblPr>
        <w:tblStyle w:val="TableGrid"/>
        <w:tblW w:w="22397" w:type="dxa"/>
        <w:tblInd w:w="-601" w:type="dxa"/>
        <w:tblLook w:val="04A0" w:firstRow="1" w:lastRow="0" w:firstColumn="1" w:lastColumn="0" w:noHBand="0" w:noVBand="1"/>
      </w:tblPr>
      <w:tblGrid>
        <w:gridCol w:w="6946"/>
        <w:gridCol w:w="6096"/>
        <w:gridCol w:w="4536"/>
        <w:gridCol w:w="4819"/>
      </w:tblGrid>
      <w:tr w:rsidR="0001550E" w:rsidTr="007630A0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50E" w:rsidRPr="00BB37E6" w:rsidRDefault="0001550E" w:rsidP="003D3F40">
            <w:pPr>
              <w:ind w:right="-589" w:firstLine="34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01550E" w:rsidRPr="00BB37E6" w:rsidRDefault="0001550E" w:rsidP="003D3F40">
            <w:pPr>
              <w:ind w:right="-589" w:firstLine="34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01550E" w:rsidRPr="001253A0" w:rsidRDefault="00BB37E6" w:rsidP="003D3F40">
            <w:pPr>
              <w:ind w:right="-589" w:firstLine="34"/>
              <w:rPr>
                <w:rFonts w:ascii="Candara" w:hAnsi="Candara"/>
                <w:b/>
                <w:color w:val="4F6228" w:themeColor="accent3" w:themeShade="80"/>
                <w:sz w:val="28"/>
                <w:szCs w:val="28"/>
              </w:rPr>
            </w:pPr>
            <w:r w:rsidRPr="001253A0">
              <w:rPr>
                <w:rFonts w:ascii="Candara" w:hAnsi="Candara"/>
                <w:b/>
                <w:color w:val="4F6228" w:themeColor="accent3" w:themeShade="80"/>
                <w:sz w:val="28"/>
                <w:szCs w:val="28"/>
              </w:rPr>
              <w:t>5179 Albanvale Primary School - Strategic Plan 2017</w:t>
            </w:r>
            <w:r w:rsidR="0001550E" w:rsidRPr="001253A0">
              <w:rPr>
                <w:rFonts w:ascii="Candara" w:hAnsi="Candara"/>
                <w:b/>
                <w:color w:val="4F6228" w:themeColor="accent3" w:themeShade="80"/>
                <w:sz w:val="28"/>
                <w:szCs w:val="28"/>
              </w:rPr>
              <w:t>-20</w:t>
            </w:r>
            <w:r w:rsidRPr="001253A0">
              <w:rPr>
                <w:rFonts w:ascii="Candara" w:hAnsi="Candara"/>
                <w:b/>
                <w:color w:val="4F6228" w:themeColor="accent3" w:themeShade="80"/>
                <w:sz w:val="28"/>
                <w:szCs w:val="28"/>
              </w:rPr>
              <w:t>20</w:t>
            </w:r>
          </w:p>
          <w:p w:rsidR="0001550E" w:rsidRPr="00BB37E6" w:rsidRDefault="0001550E" w:rsidP="00E23FC3">
            <w:pPr>
              <w:ind w:right="-589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nil"/>
            </w:tcBorders>
          </w:tcPr>
          <w:p w:rsidR="0001550E" w:rsidRPr="00300E45" w:rsidRDefault="0001550E" w:rsidP="003D3F40">
            <w:pPr>
              <w:ind w:right="-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00E45">
              <w:rPr>
                <w:b/>
                <w:sz w:val="18"/>
                <w:szCs w:val="18"/>
              </w:rPr>
              <w:t>ndorsement</w:t>
            </w:r>
          </w:p>
          <w:p w:rsidR="0001550E" w:rsidRDefault="0001550E" w:rsidP="003D3F40">
            <w:pPr>
              <w:tabs>
                <w:tab w:val="left" w:pos="993"/>
                <w:tab w:val="left" w:leader="dot" w:pos="3686"/>
                <w:tab w:val="left" w:pos="3828"/>
                <w:tab w:val="left" w:pos="524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 w:rsidRPr="00300E45">
              <w:rPr>
                <w:sz w:val="18"/>
                <w:szCs w:val="18"/>
              </w:rPr>
              <w:t>Principal:</w:t>
            </w:r>
            <w:r w:rsidRPr="00300E45">
              <w:rPr>
                <w:sz w:val="18"/>
                <w:szCs w:val="18"/>
              </w:rPr>
              <w:tab/>
            </w:r>
            <w:r w:rsidRPr="00300E4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:rsidR="0001550E" w:rsidRPr="00300E45" w:rsidRDefault="0001550E" w:rsidP="003D3F40">
            <w:pPr>
              <w:tabs>
                <w:tab w:val="left" w:pos="993"/>
                <w:tab w:val="left" w:leader="dot" w:pos="3686"/>
                <w:tab w:val="left" w:pos="3828"/>
                <w:tab w:val="left" w:pos="524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 w:rsidRPr="00300E45">
              <w:rPr>
                <w:sz w:val="18"/>
                <w:szCs w:val="18"/>
              </w:rPr>
              <w:t xml:space="preserve">School </w:t>
            </w:r>
            <w:r>
              <w:rPr>
                <w:sz w:val="18"/>
                <w:szCs w:val="18"/>
              </w:rPr>
              <w:t>c</w:t>
            </w:r>
            <w:r w:rsidRPr="00300E45">
              <w:rPr>
                <w:sz w:val="18"/>
                <w:szCs w:val="18"/>
              </w:rPr>
              <w:t>ouncil: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:rsidR="0001550E" w:rsidRDefault="0001550E" w:rsidP="003D3F40">
            <w:pPr>
              <w:tabs>
                <w:tab w:val="left" w:pos="5954"/>
                <w:tab w:val="left" w:pos="7371"/>
                <w:tab w:val="left" w:leader="dot" w:pos="9639"/>
                <w:tab w:val="left" w:pos="11199"/>
              </w:tabs>
              <w:ind w:right="-51"/>
              <w:rPr>
                <w:sz w:val="18"/>
                <w:szCs w:val="18"/>
              </w:rPr>
            </w:pPr>
            <w:r w:rsidRPr="00300E45">
              <w:rPr>
                <w:sz w:val="18"/>
                <w:szCs w:val="18"/>
              </w:rPr>
              <w:t xml:space="preserve">Delegate of the </w:t>
            </w:r>
          </w:p>
          <w:p w:rsidR="0001550E" w:rsidRDefault="0001550E" w:rsidP="003D3F40">
            <w:pPr>
              <w:tabs>
                <w:tab w:val="left" w:pos="993"/>
                <w:tab w:val="left" w:leader="dot" w:pos="3686"/>
                <w:tab w:val="left" w:pos="3828"/>
                <w:tab w:val="left" w:pos="5245"/>
                <w:tab w:val="left" w:pos="5954"/>
              </w:tabs>
              <w:spacing w:line="360" w:lineRule="auto"/>
              <w:ind w:right="-51"/>
              <w:rPr>
                <w:b/>
                <w:color w:val="4F6228" w:themeColor="accent3" w:themeShade="80"/>
                <w:sz w:val="24"/>
                <w:szCs w:val="24"/>
                <w:highlight w:val="lightGray"/>
              </w:rPr>
            </w:pPr>
            <w:r w:rsidRPr="00300E45">
              <w:rPr>
                <w:sz w:val="18"/>
                <w:szCs w:val="18"/>
              </w:rPr>
              <w:t>Secretary:</w:t>
            </w:r>
            <w:r w:rsidRPr="00300E4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01550E" w:rsidRPr="000940D9" w:rsidRDefault="0001550E" w:rsidP="0001550E">
            <w:pPr>
              <w:ind w:right="-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Re-E</w:t>
            </w:r>
            <w:r w:rsidRPr="00300E45">
              <w:rPr>
                <w:b/>
                <w:sz w:val="18"/>
                <w:szCs w:val="18"/>
              </w:rPr>
              <w:t>ndorsement</w:t>
            </w:r>
            <w:r w:rsidR="004E7450">
              <w:rPr>
                <w:b/>
                <w:sz w:val="18"/>
                <w:szCs w:val="18"/>
              </w:rPr>
              <w:t xml:space="preserve"> </w:t>
            </w:r>
            <w:r w:rsidRPr="000940D9">
              <w:rPr>
                <w:sz w:val="18"/>
                <w:szCs w:val="18"/>
              </w:rPr>
              <w:t>(if a Goal, KIS or Target is change</w:t>
            </w:r>
            <w:r>
              <w:rPr>
                <w:sz w:val="18"/>
                <w:szCs w:val="18"/>
              </w:rPr>
              <w:t>d</w:t>
            </w:r>
            <w:r w:rsidRPr="000940D9">
              <w:rPr>
                <w:sz w:val="18"/>
                <w:szCs w:val="18"/>
              </w:rPr>
              <w:t>)</w:t>
            </w:r>
          </w:p>
          <w:p w:rsidR="0001550E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499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="0001550E" w:rsidRPr="00907788">
              <w:rPr>
                <w:sz w:val="18"/>
                <w:szCs w:val="18"/>
                <w:highlight w:val="lightGray"/>
              </w:rPr>
              <w:t>[name]</w:t>
            </w:r>
            <w:r w:rsidR="0001550E" w:rsidRPr="009C1955">
              <w:rPr>
                <w:sz w:val="18"/>
                <w:szCs w:val="18"/>
              </w:rPr>
              <w:tab/>
            </w:r>
            <w:r w:rsidR="0001550E" w:rsidRPr="00907788">
              <w:rPr>
                <w:sz w:val="18"/>
                <w:szCs w:val="18"/>
                <w:highlight w:val="lightGray"/>
              </w:rPr>
              <w:t>[date]</w:t>
            </w:r>
          </w:p>
          <w:p w:rsidR="007630A0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499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:rsidR="007630A0" w:rsidRDefault="007630A0" w:rsidP="0001550E">
            <w:pPr>
              <w:tabs>
                <w:tab w:val="left" w:pos="5954"/>
                <w:tab w:val="left" w:pos="7371"/>
                <w:tab w:val="left" w:leader="dot" w:pos="9639"/>
                <w:tab w:val="left" w:pos="11199"/>
              </w:tabs>
              <w:ind w:right="-51"/>
              <w:rPr>
                <w:sz w:val="18"/>
                <w:szCs w:val="18"/>
              </w:rPr>
            </w:pPr>
          </w:p>
          <w:p w:rsidR="0001550E" w:rsidRPr="007630A0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</w:tc>
        <w:tc>
          <w:tcPr>
            <w:tcW w:w="4819" w:type="dxa"/>
            <w:tcBorders>
              <w:left w:val="nil"/>
            </w:tcBorders>
          </w:tcPr>
          <w:p w:rsidR="0001550E" w:rsidRDefault="0001550E" w:rsidP="003D3F40">
            <w:pPr>
              <w:ind w:right="-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Re-e</w:t>
            </w:r>
            <w:r w:rsidRPr="00300E45">
              <w:rPr>
                <w:b/>
                <w:sz w:val="18"/>
                <w:szCs w:val="18"/>
              </w:rPr>
              <w:t>ndorsement</w:t>
            </w:r>
            <w:r w:rsidR="004E7450">
              <w:rPr>
                <w:b/>
                <w:sz w:val="18"/>
                <w:szCs w:val="18"/>
              </w:rPr>
              <w:t xml:space="preserve"> </w:t>
            </w:r>
            <w:r w:rsidR="007630A0" w:rsidRPr="000940D9">
              <w:rPr>
                <w:sz w:val="18"/>
                <w:szCs w:val="18"/>
              </w:rPr>
              <w:t>(if a Goal, KIS or Target is change</w:t>
            </w:r>
            <w:r w:rsidR="007630A0">
              <w:rPr>
                <w:sz w:val="18"/>
                <w:szCs w:val="18"/>
              </w:rPr>
              <w:t>d</w:t>
            </w:r>
            <w:r w:rsidR="007630A0" w:rsidRPr="000940D9">
              <w:rPr>
                <w:sz w:val="18"/>
                <w:szCs w:val="18"/>
              </w:rPr>
              <w:t>)</w:t>
            </w:r>
          </w:p>
          <w:p w:rsidR="007630A0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499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:rsidR="007630A0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4995"/>
                <w:tab w:val="left" w:pos="5954"/>
                <w:tab w:val="left" w:leader="dot" w:pos="9356"/>
                <w:tab w:val="left" w:pos="9639"/>
                <w:tab w:val="left" w:pos="11199"/>
              </w:tabs>
              <w:spacing w:line="360" w:lineRule="auto"/>
              <w:ind w:righ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  <w:p w:rsidR="007630A0" w:rsidRDefault="007630A0" w:rsidP="007630A0">
            <w:pPr>
              <w:tabs>
                <w:tab w:val="left" w:pos="5954"/>
                <w:tab w:val="left" w:pos="7371"/>
                <w:tab w:val="left" w:leader="dot" w:pos="9639"/>
                <w:tab w:val="left" w:pos="11199"/>
              </w:tabs>
              <w:ind w:right="-51"/>
              <w:rPr>
                <w:sz w:val="18"/>
                <w:szCs w:val="18"/>
              </w:rPr>
            </w:pPr>
          </w:p>
          <w:p w:rsidR="0001550E" w:rsidRDefault="007630A0" w:rsidP="007630A0">
            <w:pPr>
              <w:tabs>
                <w:tab w:val="left" w:pos="993"/>
                <w:tab w:val="left" w:leader="dot" w:pos="3686"/>
                <w:tab w:val="left" w:pos="3828"/>
                <w:tab w:val="left" w:pos="5245"/>
                <w:tab w:val="left" w:pos="5954"/>
                <w:tab w:val="left" w:leader="dot" w:pos="9356"/>
                <w:tab w:val="left" w:pos="9639"/>
                <w:tab w:val="left" w:pos="11199"/>
              </w:tabs>
              <w:ind w:right="-51"/>
              <w:rPr>
                <w:b/>
                <w:color w:val="4F6228" w:themeColor="accent3" w:themeShade="80"/>
                <w:sz w:val="24"/>
                <w:szCs w:val="24"/>
                <w:highlight w:val="lightGray"/>
              </w:rPr>
            </w:pPr>
            <w:r>
              <w:rPr>
                <w:b/>
                <w:sz w:val="18"/>
                <w:szCs w:val="18"/>
              </w:rPr>
              <w:t>………………………………………</w:t>
            </w:r>
            <w:r w:rsidRPr="00907788">
              <w:rPr>
                <w:sz w:val="18"/>
                <w:szCs w:val="18"/>
                <w:highlight w:val="lightGray"/>
              </w:rPr>
              <w:t>[name]</w:t>
            </w:r>
            <w:r w:rsidRPr="009C1955">
              <w:rPr>
                <w:sz w:val="18"/>
                <w:szCs w:val="18"/>
              </w:rPr>
              <w:tab/>
            </w:r>
            <w:r w:rsidRPr="00907788">
              <w:rPr>
                <w:sz w:val="18"/>
                <w:szCs w:val="18"/>
                <w:highlight w:val="lightGray"/>
              </w:rPr>
              <w:t>[date]</w:t>
            </w:r>
          </w:p>
        </w:tc>
      </w:tr>
    </w:tbl>
    <w:p w:rsidR="000940D9" w:rsidRDefault="000940D9" w:rsidP="00C57A73">
      <w:pPr>
        <w:spacing w:after="120"/>
      </w:pPr>
    </w:p>
    <w:tbl>
      <w:tblPr>
        <w:tblStyle w:val="TableGrid"/>
        <w:tblW w:w="22539" w:type="dxa"/>
        <w:tblInd w:w="-743" w:type="dxa"/>
        <w:tblLook w:val="04A0" w:firstRow="1" w:lastRow="0" w:firstColumn="1" w:lastColumn="0" w:noHBand="0" w:noVBand="1"/>
      </w:tblPr>
      <w:tblGrid>
        <w:gridCol w:w="3686"/>
        <w:gridCol w:w="4678"/>
        <w:gridCol w:w="6946"/>
        <w:gridCol w:w="7229"/>
      </w:tblGrid>
      <w:tr w:rsidR="00B85BE6" w:rsidTr="00367C8D">
        <w:tc>
          <w:tcPr>
            <w:tcW w:w="3686" w:type="dxa"/>
            <w:shd w:val="clear" w:color="auto" w:fill="C2D69B" w:themeFill="accent3" w:themeFillTint="99"/>
          </w:tcPr>
          <w:p w:rsidR="00B85BE6" w:rsidRDefault="00B85BE6" w:rsidP="00B85BE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vision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B85BE6" w:rsidRDefault="00B85BE6" w:rsidP="00B85BE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values</w:t>
            </w:r>
          </w:p>
        </w:tc>
        <w:tc>
          <w:tcPr>
            <w:tcW w:w="6946" w:type="dxa"/>
            <w:shd w:val="clear" w:color="auto" w:fill="C2D69B" w:themeFill="accent3" w:themeFillTint="99"/>
          </w:tcPr>
          <w:p w:rsidR="00B85BE6" w:rsidRPr="00907788" w:rsidRDefault="006569E2" w:rsidP="00B85BE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Context and challenges</w:t>
            </w:r>
          </w:p>
          <w:p w:rsidR="00B85BE6" w:rsidRDefault="00B85BE6" w:rsidP="00B85BE6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C2D69B" w:themeFill="accent3" w:themeFillTint="99"/>
          </w:tcPr>
          <w:p w:rsidR="00B85BE6" w:rsidRPr="00907788" w:rsidRDefault="006569E2" w:rsidP="00665F3B">
            <w:pPr>
              <w:spacing w:before="12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Intent, </w:t>
            </w:r>
            <w:r w:rsidR="003A73ED">
              <w:rPr>
                <w:b/>
                <w:sz w:val="18"/>
                <w:szCs w:val="18"/>
              </w:rPr>
              <w:t xml:space="preserve">rationale and </w:t>
            </w:r>
            <w:r>
              <w:rPr>
                <w:b/>
                <w:sz w:val="18"/>
                <w:szCs w:val="18"/>
              </w:rPr>
              <w:t>focus</w:t>
            </w:r>
          </w:p>
          <w:p w:rsidR="00B85BE6" w:rsidRDefault="00B85BE6" w:rsidP="00B85BE6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B85BE6" w:rsidTr="00367C8D">
        <w:trPr>
          <w:trHeight w:val="220"/>
        </w:trPr>
        <w:tc>
          <w:tcPr>
            <w:tcW w:w="3686" w:type="dxa"/>
            <w:vMerge w:val="restart"/>
          </w:tcPr>
          <w:p w:rsidR="00140C17" w:rsidRPr="00184C04" w:rsidRDefault="00140C17" w:rsidP="00140C17">
            <w:pPr>
              <w:rPr>
                <w:rFonts w:ascii="Candara" w:hAnsi="Candara"/>
                <w:sz w:val="20"/>
                <w:szCs w:val="20"/>
              </w:rPr>
            </w:pPr>
            <w:r w:rsidRPr="00184C04">
              <w:rPr>
                <w:rFonts w:ascii="Candara" w:hAnsi="Candara"/>
                <w:sz w:val="20"/>
                <w:szCs w:val="20"/>
              </w:rPr>
              <w:t>Our mission is to ensure that every student is a curious, critical and creative 21st century thinker and learner. Our students will work as partners in their learning and be collaborative and socially capable citizens in a global society.</w:t>
            </w:r>
          </w:p>
          <w:p w:rsidR="00B85BE6" w:rsidRPr="00184C04" w:rsidRDefault="00B85BE6" w:rsidP="00B85BE6">
            <w:pPr>
              <w:rPr>
                <w:sz w:val="20"/>
                <w:szCs w:val="20"/>
              </w:rPr>
            </w:pPr>
          </w:p>
          <w:p w:rsidR="00B85BE6" w:rsidRDefault="00B85BE6" w:rsidP="00B85BE6">
            <w:pPr>
              <w:rPr>
                <w:sz w:val="18"/>
                <w:szCs w:val="18"/>
              </w:rPr>
            </w:pPr>
          </w:p>
          <w:p w:rsidR="00B85BE6" w:rsidRDefault="00B85BE6" w:rsidP="00B85BE6">
            <w:pPr>
              <w:rPr>
                <w:b/>
                <w:sz w:val="18"/>
                <w:szCs w:val="18"/>
              </w:rPr>
            </w:pPr>
          </w:p>
          <w:p w:rsidR="00B85BE6" w:rsidRDefault="00B85BE6" w:rsidP="00B85BE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678" w:type="dxa"/>
            <w:vMerge w:val="restart"/>
          </w:tcPr>
          <w:p w:rsidR="00AE5FA2" w:rsidRPr="002C3054" w:rsidRDefault="002C3054" w:rsidP="00AE5FA2">
            <w:pPr>
              <w:rPr>
                <w:rFonts w:ascii="Candara" w:hAnsi="Candara"/>
                <w:b/>
                <w:sz w:val="20"/>
                <w:szCs w:val="20"/>
              </w:rPr>
            </w:pPr>
            <w:r w:rsidRPr="002C3054">
              <w:rPr>
                <w:rFonts w:ascii="Candara" w:hAnsi="Candara"/>
                <w:b/>
                <w:sz w:val="20"/>
                <w:szCs w:val="20"/>
              </w:rPr>
              <w:t xml:space="preserve">School </w:t>
            </w:r>
            <w:r w:rsidR="00AE5FA2" w:rsidRPr="002C3054">
              <w:rPr>
                <w:rFonts w:ascii="Candara" w:hAnsi="Candara"/>
                <w:b/>
                <w:sz w:val="20"/>
                <w:szCs w:val="20"/>
              </w:rPr>
              <w:t>Values that reflect our school community include:</w:t>
            </w:r>
          </w:p>
          <w:p w:rsidR="00AE5FA2" w:rsidRPr="00184C04" w:rsidRDefault="00AE5FA2" w:rsidP="00CD487A">
            <w:pPr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184C04">
              <w:rPr>
                <w:rFonts w:ascii="Candara" w:hAnsi="Candara"/>
                <w:sz w:val="20"/>
                <w:szCs w:val="20"/>
              </w:rPr>
              <w:t xml:space="preserve">Respect—Valuing and accepting others’ differences and respecting the right to learn </w:t>
            </w:r>
          </w:p>
          <w:p w:rsidR="00AE5FA2" w:rsidRPr="00184C04" w:rsidRDefault="00AE5FA2" w:rsidP="00CD487A">
            <w:pPr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184C04">
              <w:rPr>
                <w:rFonts w:ascii="Candara" w:hAnsi="Candara"/>
                <w:sz w:val="20"/>
                <w:szCs w:val="20"/>
              </w:rPr>
              <w:t>Excellence—Having high expectations and striving to achieve beyond your personal best</w:t>
            </w:r>
          </w:p>
          <w:p w:rsidR="00AE5FA2" w:rsidRPr="00184C04" w:rsidRDefault="00AE5FA2" w:rsidP="00CD487A">
            <w:pPr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184C04">
              <w:rPr>
                <w:rFonts w:ascii="Candara" w:hAnsi="Candara"/>
                <w:sz w:val="20"/>
                <w:szCs w:val="20"/>
              </w:rPr>
              <w:t>Responsibility —Being responsible for your thoughts, words, actions and the consequences that follow</w:t>
            </w:r>
          </w:p>
          <w:p w:rsidR="00B85BE6" w:rsidRPr="00184C04" w:rsidRDefault="00AE5FA2" w:rsidP="00CD487A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184C04">
              <w:rPr>
                <w:rFonts w:ascii="Candara" w:hAnsi="Candara"/>
                <w:sz w:val="20"/>
                <w:szCs w:val="20"/>
              </w:rPr>
              <w:t>Collaboration—Working together to achieve our agreed goals</w:t>
            </w:r>
          </w:p>
          <w:p w:rsidR="00B85BE6" w:rsidRPr="00564963" w:rsidRDefault="00B85BE6" w:rsidP="00B85BE6">
            <w:pPr>
              <w:rPr>
                <w:rFonts w:ascii="Candara" w:hAnsi="Candara"/>
                <w:i/>
                <w:sz w:val="16"/>
                <w:szCs w:val="16"/>
              </w:rPr>
            </w:pPr>
          </w:p>
        </w:tc>
        <w:tc>
          <w:tcPr>
            <w:tcW w:w="6946" w:type="dxa"/>
            <w:vMerge w:val="restart"/>
          </w:tcPr>
          <w:p w:rsidR="006653EC" w:rsidRPr="002C3054" w:rsidRDefault="006653EC" w:rsidP="002C3054">
            <w:pPr>
              <w:spacing w:line="276" w:lineRule="auto"/>
              <w:rPr>
                <w:i/>
                <w:sz w:val="20"/>
                <w:szCs w:val="20"/>
              </w:rPr>
            </w:pPr>
            <w:r w:rsidRPr="00CD487A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n-AU"/>
              </w:rPr>
              <w:t>Context</w:t>
            </w:r>
          </w:p>
          <w:p w:rsidR="006653EC" w:rsidRPr="00CD487A" w:rsidRDefault="006653EC" w:rsidP="006653E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ndara" w:hAnsi="Candara"/>
                <w:i/>
                <w:sz w:val="20"/>
                <w:szCs w:val="20"/>
              </w:rPr>
            </w:pPr>
            <w:r w:rsidRPr="00CD487A">
              <w:rPr>
                <w:rFonts w:ascii="Candara" w:hAnsi="Candara" w:cs="Arial"/>
                <w:sz w:val="20"/>
                <w:szCs w:val="20"/>
              </w:rPr>
              <w:t xml:space="preserve">The </w:t>
            </w:r>
            <w:r w:rsidR="001D2D2B">
              <w:rPr>
                <w:rFonts w:ascii="Candara" w:hAnsi="Candara" w:cs="Arial"/>
                <w:sz w:val="20"/>
                <w:szCs w:val="20"/>
              </w:rPr>
              <w:t xml:space="preserve">School’s </w:t>
            </w:r>
            <w:r w:rsidRPr="00CD487A">
              <w:rPr>
                <w:rFonts w:ascii="Candara" w:hAnsi="Candara" w:cs="Arial"/>
                <w:sz w:val="20"/>
                <w:szCs w:val="20"/>
              </w:rPr>
              <w:t>Student Family Occupation index is 0.81</w:t>
            </w:r>
            <w:r w:rsidR="001D2D2B">
              <w:rPr>
                <w:rFonts w:ascii="Candara" w:hAnsi="Candara" w:cs="Arial"/>
                <w:sz w:val="20"/>
                <w:szCs w:val="20"/>
              </w:rPr>
              <w:t>,</w:t>
            </w:r>
            <w:r w:rsidRPr="00CD487A">
              <w:rPr>
                <w:rFonts w:ascii="Candara" w:hAnsi="Candara" w:cs="Arial"/>
                <w:sz w:val="20"/>
                <w:szCs w:val="20"/>
              </w:rPr>
              <w:t xml:space="preserve"> reflecting a large proportion, (60%) of families accessing Camps, Sports and Excursions Fund to support with costs. </w:t>
            </w:r>
            <w:r w:rsidRPr="00CD487A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</w:p>
          <w:p w:rsidR="001D2D2B" w:rsidRPr="001D2D2B" w:rsidRDefault="006653EC" w:rsidP="001D2D2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ndara" w:hAnsi="Candara"/>
                <w:i/>
                <w:sz w:val="20"/>
                <w:szCs w:val="20"/>
              </w:rPr>
            </w:pPr>
            <w:r w:rsidRPr="00CD487A">
              <w:rPr>
                <w:rFonts w:ascii="Candara" w:hAnsi="Candara" w:cs="Arial"/>
                <w:sz w:val="20"/>
                <w:szCs w:val="20"/>
              </w:rPr>
              <w:t>The backgrounds of students reflect a cultural and socio-economic diversity including a large number of students from 29 different non-English speaking backgrounds</w:t>
            </w:r>
          </w:p>
          <w:p w:rsidR="00B1440A" w:rsidRPr="00B1440A" w:rsidRDefault="006653EC" w:rsidP="00B1440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ndara" w:hAnsi="Candara"/>
                <w:i/>
                <w:sz w:val="20"/>
                <w:szCs w:val="20"/>
              </w:rPr>
            </w:pPr>
            <w:r w:rsidRPr="001D2D2B"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>Enrolment numbers are trending up and</w:t>
            </w:r>
            <w:r w:rsidR="001D2D2B" w:rsidRPr="001D2D2B"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 xml:space="preserve"> a further increase is expected</w:t>
            </w:r>
          </w:p>
          <w:p w:rsidR="006653EC" w:rsidRPr="00B1440A" w:rsidRDefault="006653EC" w:rsidP="00B1440A">
            <w:pPr>
              <w:spacing w:line="276" w:lineRule="auto"/>
              <w:rPr>
                <w:rFonts w:ascii="Candara" w:hAnsi="Candara"/>
                <w:i/>
                <w:sz w:val="20"/>
                <w:szCs w:val="20"/>
              </w:rPr>
            </w:pPr>
            <w:r w:rsidRPr="00B1440A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n-AU"/>
              </w:rPr>
              <w:t>Challenges</w:t>
            </w:r>
          </w:p>
          <w:p w:rsidR="006653EC" w:rsidRPr="00CD487A" w:rsidRDefault="006653EC" w:rsidP="00B1440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</w:pPr>
            <w:r w:rsidRPr="006653EC"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>The school is experiencing incre</w:t>
            </w:r>
            <w:r w:rsidR="001D2D2B"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>asing levels of student absence predominantly due to holidays to visit family overseas</w:t>
            </w:r>
          </w:p>
          <w:p w:rsidR="006653EC" w:rsidRPr="001D2D2B" w:rsidRDefault="006653EC" w:rsidP="008101C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</w:pPr>
            <w:r w:rsidRPr="00CD487A">
              <w:rPr>
                <w:rFonts w:ascii="Candara" w:hAnsi="Candara" w:cs="Arial"/>
                <w:sz w:val="20"/>
                <w:szCs w:val="20"/>
              </w:rPr>
              <w:t>There is an increasing enrolment of refugee fami</w:t>
            </w:r>
            <w:r w:rsidR="001D2D2B">
              <w:rPr>
                <w:rFonts w:ascii="Candara" w:hAnsi="Candara" w:cs="Arial"/>
                <w:sz w:val="20"/>
                <w:szCs w:val="20"/>
              </w:rPr>
              <w:t>lies, with little or no English</w:t>
            </w:r>
          </w:p>
          <w:p w:rsidR="001D2D2B" w:rsidRPr="00CD487A" w:rsidRDefault="001D2D2B" w:rsidP="008101C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>Whilst b</w:t>
            </w:r>
            <w:r w:rsidRPr="001D2D2B"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>uildings and grounds are well-established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 xml:space="preserve">, they </w:t>
            </w:r>
            <w:r w:rsidR="0085166E"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 xml:space="preserve">are aging and 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>require continued maintenance and upgrading</w:t>
            </w:r>
          </w:p>
          <w:p w:rsidR="006653EC" w:rsidRPr="006653EC" w:rsidRDefault="006653EC" w:rsidP="008101C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</w:pPr>
            <w:r w:rsidRPr="00CD487A">
              <w:rPr>
                <w:rFonts w:ascii="Candara" w:hAnsi="Candara" w:cs="Arial"/>
                <w:sz w:val="20"/>
                <w:szCs w:val="20"/>
              </w:rPr>
              <w:t xml:space="preserve">English online data demonstrates students entering Foundation </w:t>
            </w:r>
            <w:r w:rsidR="00566776" w:rsidRPr="00CD487A">
              <w:rPr>
                <w:rFonts w:ascii="Candara" w:hAnsi="Candara" w:cs="Arial"/>
                <w:sz w:val="20"/>
                <w:szCs w:val="20"/>
              </w:rPr>
              <w:t>at a very low base in all levels of literacy and numeracy</w:t>
            </w:r>
          </w:p>
          <w:p w:rsidR="00B85BE6" w:rsidRPr="006653EC" w:rsidRDefault="000C18A8" w:rsidP="000C18A8">
            <w:pPr>
              <w:pStyle w:val="ListParagraph"/>
              <w:numPr>
                <w:ilvl w:val="0"/>
                <w:numId w:val="12"/>
              </w:numPr>
              <w:rPr>
                <w:i/>
                <w:sz w:val="16"/>
                <w:szCs w:val="16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>NAPLAN tre</w:t>
            </w:r>
            <w:r w:rsidR="006D4A1B"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>nd data for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 xml:space="preserve"> year 3</w:t>
            </w:r>
            <w:r w:rsidR="006653EC" w:rsidRPr="00CD487A"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 xml:space="preserve"> indicates </w:t>
            </w:r>
            <w:r w:rsidR="006D4A1B"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 xml:space="preserve">a trend of 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>low numeracy achievement</w:t>
            </w:r>
          </w:p>
        </w:tc>
        <w:tc>
          <w:tcPr>
            <w:tcW w:w="7229" w:type="dxa"/>
            <w:vMerge w:val="restart"/>
          </w:tcPr>
          <w:p w:rsidR="00CD4639" w:rsidRPr="00CD4639" w:rsidRDefault="00CD4639" w:rsidP="00CD4639">
            <w:pPr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  <w:r w:rsidRPr="00CD4639">
              <w:rPr>
                <w:rFonts w:ascii="Candara" w:hAnsi="Candara" w:cs="Arial"/>
                <w:b/>
                <w:sz w:val="20"/>
                <w:szCs w:val="20"/>
              </w:rPr>
              <w:t>Intent</w:t>
            </w:r>
            <w:r w:rsidRPr="00CD4639">
              <w:rPr>
                <w:rFonts w:ascii="Candara" w:hAnsi="Candara" w:cs="Arial"/>
                <w:sz w:val="20"/>
                <w:szCs w:val="20"/>
              </w:rPr>
              <w:t xml:space="preserve"> – To build teacher capacity in pedagogy and deep content knowledge of literacy and numeracy to improve student learning. </w:t>
            </w:r>
          </w:p>
          <w:p w:rsidR="00CD4639" w:rsidRPr="00CD4639" w:rsidRDefault="00CD4639" w:rsidP="00CD4639">
            <w:pPr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  <w:r w:rsidRPr="00CD4639">
              <w:rPr>
                <w:rFonts w:ascii="Candara" w:hAnsi="Candara" w:cs="Arial"/>
                <w:b/>
                <w:sz w:val="20"/>
                <w:szCs w:val="20"/>
              </w:rPr>
              <w:t>Rationale</w:t>
            </w:r>
            <w:r w:rsidRPr="00CD4639">
              <w:rPr>
                <w:rFonts w:ascii="Candara" w:hAnsi="Candara" w:cs="Arial"/>
                <w:sz w:val="20"/>
                <w:szCs w:val="20"/>
              </w:rPr>
              <w:t xml:space="preserve"> – Effective teaching is the single biggest determinant of student improvement in the school. Teachers not only have a direct impact on student achievement but also student engagement and motivation for learning. What teachers do in the classroom and how they interact with students is vital.</w:t>
            </w:r>
          </w:p>
          <w:p w:rsidR="00637D4D" w:rsidRDefault="00CD4639" w:rsidP="00CD4639">
            <w:pPr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  <w:r w:rsidRPr="00CD4639">
              <w:rPr>
                <w:rFonts w:ascii="Candara" w:hAnsi="Candara" w:cs="Arial"/>
                <w:b/>
                <w:sz w:val="20"/>
                <w:szCs w:val="20"/>
              </w:rPr>
              <w:t>Focus</w:t>
            </w:r>
            <w:r w:rsidRPr="00CD4639">
              <w:rPr>
                <w:rFonts w:ascii="Candara" w:hAnsi="Candara" w:cs="Arial"/>
                <w:sz w:val="20"/>
                <w:szCs w:val="20"/>
              </w:rPr>
              <w:t xml:space="preserve"> – </w:t>
            </w:r>
            <w:r w:rsidRPr="005B60B5">
              <w:rPr>
                <w:rFonts w:ascii="Candara" w:hAnsi="Candara" w:cs="Arial"/>
                <w:b/>
                <w:sz w:val="20"/>
                <w:szCs w:val="20"/>
              </w:rPr>
              <w:t>Excelle</w:t>
            </w:r>
            <w:r w:rsidR="005B60B5" w:rsidRPr="005B60B5">
              <w:rPr>
                <w:rFonts w:ascii="Candara" w:hAnsi="Candara" w:cs="Arial"/>
                <w:b/>
                <w:sz w:val="20"/>
                <w:szCs w:val="20"/>
              </w:rPr>
              <w:t>nce in teaching and learning</w:t>
            </w:r>
            <w:r w:rsidR="005B60B5">
              <w:rPr>
                <w:rFonts w:ascii="Candara" w:hAnsi="Candara" w:cs="Arial"/>
                <w:sz w:val="20"/>
                <w:szCs w:val="20"/>
              </w:rPr>
              <w:t xml:space="preserve"> – B</w:t>
            </w:r>
            <w:r w:rsidRPr="00CD4639">
              <w:rPr>
                <w:rFonts w:ascii="Candara" w:hAnsi="Candara" w:cs="Arial"/>
                <w:sz w:val="20"/>
                <w:szCs w:val="20"/>
              </w:rPr>
              <w:t>uilding practice excellence</w:t>
            </w:r>
            <w:r w:rsidR="005B60B5">
              <w:rPr>
                <w:rFonts w:ascii="Candara" w:hAnsi="Candara" w:cs="Arial"/>
                <w:sz w:val="20"/>
                <w:szCs w:val="20"/>
              </w:rPr>
              <w:t xml:space="preserve"> /</w:t>
            </w:r>
            <w:r w:rsidR="005B60B5" w:rsidRPr="00184C04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5B60B5" w:rsidRPr="005B60B5">
              <w:rPr>
                <w:rFonts w:ascii="Candara" w:hAnsi="Candara"/>
                <w:sz w:val="20"/>
                <w:szCs w:val="20"/>
              </w:rPr>
              <w:t>Curriculum planning and assessment</w:t>
            </w:r>
          </w:p>
          <w:p w:rsidR="005B60B5" w:rsidRDefault="003E40F8" w:rsidP="005B60B5">
            <w:pPr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-------------------------------------------------------------------------------------------------------------------------------------------</w:t>
            </w:r>
            <w:r w:rsidR="00CD4639" w:rsidRPr="00CD4639">
              <w:rPr>
                <w:rFonts w:ascii="Candara" w:eastAsia="Times New Roman" w:hAnsi="Candara" w:cs="Times New Roman"/>
                <w:b/>
                <w:sz w:val="20"/>
                <w:szCs w:val="20"/>
                <w:lang w:eastAsia="en-AU"/>
              </w:rPr>
              <w:t>Intent</w:t>
            </w:r>
            <w:r w:rsidR="00CD4639" w:rsidRPr="00CD4639"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 xml:space="preserve"> – </w:t>
            </w:r>
            <w:r w:rsidRPr="003E40F8">
              <w:rPr>
                <w:rFonts w:ascii="Candara" w:hAnsi="Candara"/>
                <w:sz w:val="20"/>
                <w:szCs w:val="20"/>
              </w:rPr>
              <w:t>To increase student engagement through the activation of student voice that empowers students and enhances learning outcomes.</w:t>
            </w:r>
          </w:p>
          <w:p w:rsidR="00CD4639" w:rsidRPr="005B60B5" w:rsidRDefault="00CD4639" w:rsidP="005B60B5">
            <w:pPr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  <w:r w:rsidRPr="00CD4639">
              <w:rPr>
                <w:rFonts w:ascii="Candara" w:eastAsia="Times New Roman" w:hAnsi="Candara" w:cs="Times New Roman"/>
                <w:b/>
                <w:sz w:val="20"/>
                <w:szCs w:val="20"/>
                <w:lang w:eastAsia="en-AU"/>
              </w:rPr>
              <w:t>Rationale</w:t>
            </w:r>
            <w:r w:rsidRPr="00CD4639"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 xml:space="preserve"> – Schools which are supportive and inclusive deliberatively foster school connectedness and engagement with learning. In particular, schools develop targeted programs to re-engage students, particularly those at risk.</w:t>
            </w:r>
          </w:p>
          <w:p w:rsidR="00CD4639" w:rsidRPr="006569E2" w:rsidRDefault="00CD4639" w:rsidP="003E40F8">
            <w:pPr>
              <w:spacing w:line="276" w:lineRule="auto"/>
              <w:rPr>
                <w:sz w:val="16"/>
                <w:szCs w:val="16"/>
              </w:rPr>
            </w:pPr>
            <w:r w:rsidRPr="003E40F8">
              <w:rPr>
                <w:rFonts w:ascii="Candara" w:eastAsia="Times New Roman" w:hAnsi="Candara" w:cs="Times New Roman"/>
                <w:b/>
                <w:sz w:val="20"/>
                <w:szCs w:val="20"/>
                <w:lang w:eastAsia="en-AU"/>
              </w:rPr>
              <w:t>Focus</w:t>
            </w:r>
            <w:r w:rsidRPr="003E40F8"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 xml:space="preserve"> – </w:t>
            </w:r>
            <w:r w:rsidRPr="005B60B5">
              <w:rPr>
                <w:rFonts w:ascii="Candara" w:eastAsia="Times New Roman" w:hAnsi="Candara" w:cs="Times New Roman"/>
                <w:b/>
                <w:sz w:val="20"/>
                <w:szCs w:val="20"/>
                <w:lang w:eastAsia="en-AU"/>
              </w:rPr>
              <w:t>Positive climate for learning</w:t>
            </w:r>
            <w:r w:rsidRPr="003E40F8"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 xml:space="preserve"> – </w:t>
            </w:r>
            <w:r w:rsidR="003E40F8" w:rsidRPr="003E40F8">
              <w:rPr>
                <w:rFonts w:ascii="Candara" w:hAnsi="Candara"/>
                <w:sz w:val="20"/>
                <w:szCs w:val="20"/>
              </w:rPr>
              <w:t>Empowering students and building school pride</w:t>
            </w:r>
            <w:r w:rsidR="003E40F8">
              <w:rPr>
                <w:rFonts w:ascii="Candara" w:eastAsia="Times New Roman" w:hAnsi="Candara" w:cs="Times New Roman"/>
                <w:sz w:val="20"/>
                <w:szCs w:val="20"/>
                <w:lang w:eastAsia="en-AU"/>
              </w:rPr>
              <w:t>.</w:t>
            </w:r>
          </w:p>
        </w:tc>
      </w:tr>
      <w:tr w:rsidR="00B85BE6" w:rsidTr="00367C8D">
        <w:trPr>
          <w:trHeight w:val="220"/>
        </w:trPr>
        <w:tc>
          <w:tcPr>
            <w:tcW w:w="3686" w:type="dxa"/>
            <w:vMerge/>
            <w:shd w:val="clear" w:color="auto" w:fill="C2D69B" w:themeFill="accent3" w:themeFillTint="99"/>
          </w:tcPr>
          <w:p w:rsidR="00B85BE6" w:rsidRDefault="00B85BE6" w:rsidP="00B85BE6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C2D69B" w:themeFill="accent3" w:themeFillTint="99"/>
          </w:tcPr>
          <w:p w:rsidR="00B85BE6" w:rsidRDefault="00B85BE6" w:rsidP="00B85BE6">
            <w:pPr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C2D69B" w:themeFill="accent3" w:themeFillTint="99"/>
          </w:tcPr>
          <w:p w:rsidR="00B85BE6" w:rsidRDefault="00B85BE6" w:rsidP="00B85BE6">
            <w:pPr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C2D69B" w:themeFill="accent3" w:themeFillTint="99"/>
          </w:tcPr>
          <w:p w:rsidR="00B85BE6" w:rsidRDefault="00B85BE6" w:rsidP="00B85BE6">
            <w:pPr>
              <w:rPr>
                <w:b/>
                <w:sz w:val="18"/>
                <w:szCs w:val="18"/>
              </w:rPr>
            </w:pPr>
          </w:p>
        </w:tc>
      </w:tr>
      <w:tr w:rsidR="00B85BE6" w:rsidTr="00367C8D">
        <w:trPr>
          <w:trHeight w:val="220"/>
        </w:trPr>
        <w:tc>
          <w:tcPr>
            <w:tcW w:w="3686" w:type="dxa"/>
            <w:vMerge/>
          </w:tcPr>
          <w:p w:rsidR="00B85BE6" w:rsidRDefault="00B85BE6" w:rsidP="00B85BE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678" w:type="dxa"/>
            <w:vMerge/>
          </w:tcPr>
          <w:p w:rsidR="00B85BE6" w:rsidRDefault="00B85BE6" w:rsidP="00B85BE6">
            <w:pPr>
              <w:rPr>
                <w:i/>
                <w:sz w:val="16"/>
                <w:szCs w:val="16"/>
              </w:rPr>
            </w:pPr>
          </w:p>
        </w:tc>
        <w:tc>
          <w:tcPr>
            <w:tcW w:w="6946" w:type="dxa"/>
            <w:vMerge/>
          </w:tcPr>
          <w:p w:rsidR="00B85BE6" w:rsidRDefault="00B85BE6" w:rsidP="00B85BE6">
            <w:pPr>
              <w:rPr>
                <w:i/>
                <w:sz w:val="16"/>
                <w:szCs w:val="16"/>
              </w:rPr>
            </w:pPr>
          </w:p>
        </w:tc>
        <w:tc>
          <w:tcPr>
            <w:tcW w:w="7229" w:type="dxa"/>
            <w:vMerge/>
          </w:tcPr>
          <w:p w:rsidR="00B85BE6" w:rsidRDefault="00B85BE6" w:rsidP="00B85BE6">
            <w:pPr>
              <w:rPr>
                <w:i/>
                <w:sz w:val="16"/>
                <w:szCs w:val="16"/>
              </w:rPr>
            </w:pPr>
          </w:p>
        </w:tc>
      </w:tr>
    </w:tbl>
    <w:p w:rsidR="00E23FC3" w:rsidRDefault="00E23FC3" w:rsidP="00E23FC3">
      <w:pPr>
        <w:tabs>
          <w:tab w:val="left" w:pos="3000"/>
        </w:tabs>
      </w:pPr>
    </w:p>
    <w:tbl>
      <w:tblPr>
        <w:tblStyle w:val="TableGrid"/>
        <w:tblW w:w="22587" w:type="dxa"/>
        <w:tblInd w:w="-743" w:type="dxa"/>
        <w:tblLook w:val="04A0" w:firstRow="1" w:lastRow="0" w:firstColumn="1" w:lastColumn="0" w:noHBand="0" w:noVBand="1"/>
      </w:tblPr>
      <w:tblGrid>
        <w:gridCol w:w="6620"/>
        <w:gridCol w:w="2683"/>
        <w:gridCol w:w="6225"/>
        <w:gridCol w:w="7059"/>
      </w:tblGrid>
      <w:tr w:rsidR="006569E2" w:rsidTr="00585167">
        <w:trPr>
          <w:trHeight w:val="570"/>
        </w:trPr>
        <w:tc>
          <w:tcPr>
            <w:tcW w:w="6620" w:type="dxa"/>
            <w:shd w:val="clear" w:color="auto" w:fill="C2D69B" w:themeFill="accent3" w:themeFillTint="99"/>
          </w:tcPr>
          <w:p w:rsidR="006569E2" w:rsidRDefault="006569E2" w:rsidP="006569E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Four-year goals </w:t>
            </w:r>
            <w:r w:rsidR="00EB7105">
              <w:rPr>
                <w:b/>
                <w:sz w:val="18"/>
                <w:szCs w:val="18"/>
              </w:rPr>
              <w:br/>
            </w:r>
            <w:r w:rsidR="00EB7105" w:rsidRPr="00EB7105">
              <w:rPr>
                <w:b/>
                <w:sz w:val="16"/>
                <w:szCs w:val="16"/>
              </w:rPr>
              <w:t>(</w:t>
            </w:r>
            <w:r w:rsidR="007274A1" w:rsidRPr="00EB7105">
              <w:rPr>
                <w:b/>
                <w:sz w:val="16"/>
                <w:szCs w:val="16"/>
              </w:rPr>
              <w:t>for improving student achievement</w:t>
            </w:r>
            <w:r w:rsidR="00EB7105" w:rsidRPr="00EB7105">
              <w:rPr>
                <w:b/>
                <w:sz w:val="16"/>
                <w:szCs w:val="16"/>
              </w:rPr>
              <w:t>, engagement and wellbeing)</w:t>
            </w:r>
          </w:p>
        </w:tc>
        <w:tc>
          <w:tcPr>
            <w:tcW w:w="2683" w:type="dxa"/>
            <w:shd w:val="clear" w:color="auto" w:fill="C2D69B" w:themeFill="accent3" w:themeFillTint="99"/>
          </w:tcPr>
          <w:p w:rsidR="006569E2" w:rsidRDefault="00055235" w:rsidP="00055235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6569E2">
              <w:rPr>
                <w:b/>
                <w:sz w:val="18"/>
                <w:szCs w:val="18"/>
              </w:rPr>
              <w:t xml:space="preserve">mprovement </w:t>
            </w:r>
            <w:r>
              <w:rPr>
                <w:b/>
                <w:sz w:val="18"/>
                <w:szCs w:val="18"/>
              </w:rPr>
              <w:t>P</w:t>
            </w:r>
            <w:r w:rsidR="006569E2">
              <w:rPr>
                <w:b/>
                <w:sz w:val="18"/>
                <w:szCs w:val="18"/>
              </w:rPr>
              <w:t xml:space="preserve">riorities, </w:t>
            </w:r>
            <w:r>
              <w:rPr>
                <w:b/>
                <w:sz w:val="18"/>
                <w:szCs w:val="18"/>
              </w:rPr>
              <w:t>I</w:t>
            </w:r>
            <w:r w:rsidR="006569E2">
              <w:rPr>
                <w:b/>
                <w:sz w:val="18"/>
                <w:szCs w:val="18"/>
              </w:rPr>
              <w:t xml:space="preserve">nitiatives and/or </w:t>
            </w:r>
            <w:r>
              <w:rPr>
                <w:b/>
                <w:sz w:val="18"/>
                <w:szCs w:val="18"/>
              </w:rPr>
              <w:t>D</w:t>
            </w:r>
            <w:r w:rsidR="006569E2">
              <w:rPr>
                <w:b/>
                <w:sz w:val="18"/>
                <w:szCs w:val="18"/>
              </w:rPr>
              <w:t>imensions</w:t>
            </w:r>
          </w:p>
        </w:tc>
        <w:tc>
          <w:tcPr>
            <w:tcW w:w="6225" w:type="dxa"/>
            <w:shd w:val="clear" w:color="auto" w:fill="C2D69B" w:themeFill="accent3" w:themeFillTint="99"/>
          </w:tcPr>
          <w:p w:rsidR="006569E2" w:rsidRDefault="006569E2" w:rsidP="006569E2">
            <w:pPr>
              <w:spacing w:before="120"/>
              <w:rPr>
                <w:b/>
                <w:sz w:val="18"/>
                <w:szCs w:val="18"/>
              </w:rPr>
            </w:pPr>
            <w:r w:rsidRPr="00CC615B">
              <w:rPr>
                <w:b/>
                <w:sz w:val="18"/>
                <w:szCs w:val="18"/>
              </w:rPr>
              <w:t>Key improvement strategies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59" w:type="dxa"/>
            <w:shd w:val="clear" w:color="auto" w:fill="C2D69B" w:themeFill="accent3" w:themeFillTint="99"/>
          </w:tcPr>
          <w:p w:rsidR="00EB7105" w:rsidRPr="00CC615B" w:rsidRDefault="006569E2" w:rsidP="006569E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Targets </w:t>
            </w:r>
            <w:r w:rsidR="00EB7105">
              <w:rPr>
                <w:b/>
                <w:sz w:val="18"/>
                <w:szCs w:val="18"/>
              </w:rPr>
              <w:br/>
            </w:r>
            <w:r w:rsidR="00EB7105" w:rsidRPr="00EB7105">
              <w:rPr>
                <w:b/>
                <w:sz w:val="16"/>
                <w:szCs w:val="16"/>
              </w:rPr>
              <w:t>(for improving student achievement, engagement and wellbeing)</w:t>
            </w:r>
          </w:p>
        </w:tc>
      </w:tr>
      <w:tr w:rsidR="009B1A76" w:rsidRPr="00184C04" w:rsidTr="00585167">
        <w:trPr>
          <w:trHeight w:val="720"/>
        </w:trPr>
        <w:tc>
          <w:tcPr>
            <w:tcW w:w="6620" w:type="dxa"/>
            <w:vMerge w:val="restart"/>
            <w:shd w:val="clear" w:color="auto" w:fill="auto"/>
          </w:tcPr>
          <w:p w:rsidR="009B1A76" w:rsidRPr="00184C04" w:rsidRDefault="009B1A76" w:rsidP="00231F02">
            <w:pPr>
              <w:rPr>
                <w:rFonts w:ascii="Candara" w:hAnsi="Candara"/>
                <w:sz w:val="20"/>
                <w:szCs w:val="20"/>
              </w:rPr>
            </w:pPr>
            <w:r w:rsidRPr="00184C04">
              <w:rPr>
                <w:rFonts w:ascii="Candara" w:hAnsi="Candara"/>
                <w:sz w:val="20"/>
                <w:szCs w:val="20"/>
              </w:rPr>
              <w:t xml:space="preserve">To improve student learning outcomes in literacy and numeracy F-6. 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9B1A76" w:rsidRPr="00184C04" w:rsidRDefault="009B1A76" w:rsidP="00231F02">
            <w:pPr>
              <w:rPr>
                <w:rFonts w:ascii="Candara" w:hAnsi="Candara"/>
                <w:sz w:val="20"/>
                <w:szCs w:val="20"/>
              </w:rPr>
            </w:pPr>
            <w:r w:rsidRPr="00184C04">
              <w:rPr>
                <w:rFonts w:ascii="Candara" w:hAnsi="Candara"/>
                <w:sz w:val="20"/>
                <w:szCs w:val="20"/>
              </w:rPr>
              <w:t>Excellence in teaching and learning</w:t>
            </w:r>
          </w:p>
          <w:p w:rsidR="009B1A76" w:rsidRPr="00184C04" w:rsidRDefault="009B1A76" w:rsidP="00231F02">
            <w:pPr>
              <w:rPr>
                <w:rFonts w:ascii="Candara" w:hAnsi="Candara"/>
                <w:b/>
                <w:sz w:val="20"/>
                <w:szCs w:val="20"/>
              </w:rPr>
            </w:pPr>
            <w:r w:rsidRPr="00184C04">
              <w:rPr>
                <w:rFonts w:ascii="Candara" w:hAnsi="Candara"/>
                <w:b/>
                <w:sz w:val="20"/>
                <w:szCs w:val="20"/>
              </w:rPr>
              <w:t>Building practice excellence</w:t>
            </w:r>
          </w:p>
          <w:p w:rsidR="009B1A76" w:rsidRPr="00184C04" w:rsidRDefault="009B1A76" w:rsidP="00231F02">
            <w:pPr>
              <w:rPr>
                <w:rFonts w:ascii="Candara" w:hAnsi="Candara"/>
                <w:b/>
                <w:sz w:val="20"/>
                <w:szCs w:val="20"/>
              </w:rPr>
            </w:pPr>
            <w:r w:rsidRPr="00184C04">
              <w:rPr>
                <w:rFonts w:ascii="Candara" w:hAnsi="Candara"/>
                <w:b/>
                <w:sz w:val="20"/>
                <w:szCs w:val="20"/>
              </w:rPr>
              <w:t>Curriculum planning and assessment</w:t>
            </w:r>
          </w:p>
        </w:tc>
        <w:tc>
          <w:tcPr>
            <w:tcW w:w="6225" w:type="dxa"/>
            <w:shd w:val="clear" w:color="auto" w:fill="auto"/>
          </w:tcPr>
          <w:p w:rsidR="009B1A76" w:rsidRPr="00184C04" w:rsidRDefault="00EE14CE" w:rsidP="00A359C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Document and implement </w:t>
            </w:r>
            <w:r w:rsidR="009B1A76" w:rsidRPr="00184C04">
              <w:rPr>
                <w:rFonts w:ascii="Candara" w:hAnsi="Candara"/>
                <w:sz w:val="20"/>
                <w:szCs w:val="20"/>
              </w:rPr>
              <w:t>a guaranteed and viable curricul</w:t>
            </w:r>
            <w:r>
              <w:rPr>
                <w:rFonts w:ascii="Candara" w:hAnsi="Candara"/>
                <w:sz w:val="20"/>
                <w:szCs w:val="20"/>
              </w:rPr>
              <w:t>um based on</w:t>
            </w:r>
            <w:r w:rsidR="009B1A76" w:rsidRPr="00184C04">
              <w:rPr>
                <w:rFonts w:ascii="Candara" w:hAnsi="Candara"/>
                <w:sz w:val="20"/>
                <w:szCs w:val="20"/>
              </w:rPr>
              <w:t xml:space="preserve"> the Victorian Curriculum</w:t>
            </w:r>
          </w:p>
        </w:tc>
        <w:tc>
          <w:tcPr>
            <w:tcW w:w="7059" w:type="dxa"/>
            <w:vMerge w:val="restart"/>
            <w:shd w:val="clear" w:color="auto" w:fill="auto"/>
          </w:tcPr>
          <w:p w:rsidR="00770F9D" w:rsidRDefault="00770F9D" w:rsidP="009B1A7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1730B" w:rsidRPr="00C1730B" w:rsidRDefault="00770F9D" w:rsidP="00770F9D">
            <w:pPr>
              <w:pStyle w:val="Table-Entry"/>
              <w:rPr>
                <w:rFonts w:ascii="Candara" w:hAnsi="Candara"/>
                <w:bCs/>
                <w:color w:val="auto"/>
                <w:sz w:val="20"/>
                <w:szCs w:val="20"/>
                <w:u w:val="single"/>
              </w:rPr>
            </w:pPr>
            <w:r w:rsidRPr="00770F9D">
              <w:rPr>
                <w:rFonts w:ascii="Candara" w:hAnsi="Candara"/>
                <w:bCs/>
                <w:color w:val="auto"/>
                <w:sz w:val="20"/>
                <w:szCs w:val="20"/>
                <w:u w:val="single"/>
              </w:rPr>
              <w:t>NAPLAN</w:t>
            </w:r>
          </w:p>
          <w:p w:rsidR="00770F9D" w:rsidRPr="00770F9D" w:rsidRDefault="00770F9D" w:rsidP="00770F9D">
            <w:pPr>
              <w:pStyle w:val="Table-Entry"/>
              <w:rPr>
                <w:rFonts w:ascii="Candara" w:hAnsi="Candara"/>
                <w:color w:val="auto"/>
                <w:sz w:val="20"/>
                <w:szCs w:val="20"/>
              </w:rPr>
            </w:pPr>
            <w:r w:rsidRPr="00770F9D">
              <w:rPr>
                <w:rFonts w:ascii="Candara" w:hAnsi="Candara"/>
                <w:color w:val="auto"/>
                <w:sz w:val="20"/>
                <w:szCs w:val="20"/>
              </w:rPr>
              <w:t>In literacy and numeracy in Years 3 and 5:</w:t>
            </w:r>
          </w:p>
          <w:p w:rsidR="00770F9D" w:rsidRPr="00770F9D" w:rsidRDefault="00770F9D" w:rsidP="00C1730B">
            <w:pPr>
              <w:pStyle w:val="Table-Entry"/>
              <w:numPr>
                <w:ilvl w:val="0"/>
                <w:numId w:val="16"/>
              </w:numPr>
              <w:rPr>
                <w:rFonts w:ascii="Candara" w:hAnsi="Candara"/>
                <w:color w:val="auto"/>
                <w:sz w:val="20"/>
                <w:szCs w:val="20"/>
              </w:rPr>
            </w:pPr>
            <w:r w:rsidRPr="00770F9D">
              <w:rPr>
                <w:rFonts w:ascii="Candara" w:hAnsi="Candara"/>
                <w:color w:val="auto"/>
                <w:sz w:val="20"/>
                <w:szCs w:val="20"/>
              </w:rPr>
              <w:t xml:space="preserve">Increase the percentage of students achieving in the top two bands of NAPLAN. </w:t>
            </w:r>
          </w:p>
          <w:p w:rsidR="00770F9D" w:rsidRPr="00770F9D" w:rsidRDefault="00770F9D" w:rsidP="00C1730B">
            <w:pPr>
              <w:pStyle w:val="Table-Entry"/>
              <w:numPr>
                <w:ilvl w:val="0"/>
                <w:numId w:val="16"/>
              </w:numPr>
              <w:rPr>
                <w:rFonts w:ascii="Candara" w:hAnsi="Candara"/>
                <w:color w:val="auto"/>
                <w:sz w:val="20"/>
                <w:szCs w:val="20"/>
              </w:rPr>
            </w:pPr>
            <w:r w:rsidRPr="00770F9D">
              <w:rPr>
                <w:rFonts w:ascii="Candara" w:hAnsi="Candara"/>
                <w:color w:val="auto"/>
                <w:sz w:val="20"/>
                <w:szCs w:val="20"/>
              </w:rPr>
              <w:t>Decrease the percentage of students at or below the National Minimum Standard (NMS).</w:t>
            </w:r>
          </w:p>
          <w:p w:rsidR="00770F9D" w:rsidRPr="00770F9D" w:rsidRDefault="00770F9D" w:rsidP="00C1730B">
            <w:pPr>
              <w:pStyle w:val="Table-Entry"/>
              <w:numPr>
                <w:ilvl w:val="0"/>
                <w:numId w:val="16"/>
              </w:numPr>
              <w:rPr>
                <w:rFonts w:ascii="Candara" w:hAnsi="Candara"/>
                <w:color w:val="auto"/>
                <w:sz w:val="20"/>
                <w:szCs w:val="20"/>
              </w:rPr>
            </w:pPr>
            <w:r w:rsidRPr="00770F9D">
              <w:rPr>
                <w:rFonts w:ascii="Candara" w:hAnsi="Candara"/>
                <w:color w:val="auto"/>
                <w:sz w:val="20"/>
                <w:szCs w:val="20"/>
              </w:rPr>
              <w:t>Learning Growth</w:t>
            </w:r>
          </w:p>
          <w:p w:rsidR="00770F9D" w:rsidRPr="00770F9D" w:rsidRDefault="00770F9D" w:rsidP="00C1730B">
            <w:pPr>
              <w:pStyle w:val="Table-Entry"/>
              <w:numPr>
                <w:ilvl w:val="0"/>
                <w:numId w:val="16"/>
              </w:numPr>
              <w:rPr>
                <w:rFonts w:ascii="Candara" w:hAnsi="Candara"/>
                <w:color w:val="auto"/>
                <w:sz w:val="20"/>
                <w:szCs w:val="20"/>
              </w:rPr>
            </w:pPr>
            <w:r w:rsidRPr="00770F9D">
              <w:rPr>
                <w:rFonts w:ascii="Candara" w:hAnsi="Candara"/>
                <w:color w:val="auto"/>
                <w:sz w:val="20"/>
                <w:szCs w:val="20"/>
              </w:rPr>
              <w:t xml:space="preserve">Increase the percentage of students achieving high growth on all </w:t>
            </w:r>
            <w:r w:rsidRPr="00770F9D">
              <w:rPr>
                <w:rFonts w:ascii="Candara" w:hAnsi="Candara"/>
                <w:color w:val="auto"/>
                <w:sz w:val="20"/>
                <w:szCs w:val="20"/>
              </w:rPr>
              <w:lastRenderedPageBreak/>
              <w:t xml:space="preserve">NAPLAN relative growth assessments from Year 3 to 5, (and 5 to 7). </w:t>
            </w:r>
          </w:p>
          <w:p w:rsidR="00770F9D" w:rsidRPr="00770F9D" w:rsidRDefault="00770F9D" w:rsidP="00C1730B">
            <w:pPr>
              <w:pStyle w:val="Table-Entry"/>
              <w:numPr>
                <w:ilvl w:val="0"/>
                <w:numId w:val="16"/>
              </w:numPr>
              <w:rPr>
                <w:rFonts w:ascii="Candara" w:hAnsi="Candara"/>
                <w:color w:val="auto"/>
                <w:sz w:val="20"/>
                <w:szCs w:val="20"/>
              </w:rPr>
            </w:pPr>
            <w:r w:rsidRPr="00770F9D">
              <w:rPr>
                <w:rFonts w:ascii="Candara" w:hAnsi="Candara"/>
                <w:color w:val="auto"/>
                <w:sz w:val="20"/>
                <w:szCs w:val="20"/>
              </w:rPr>
              <w:t>Decrease the percentage achieving low growth to below the state for all areas of literacy and numeracy, according to NAPLAN.</w:t>
            </w:r>
          </w:p>
          <w:p w:rsidR="00770F9D" w:rsidRPr="00770F9D" w:rsidRDefault="00770F9D" w:rsidP="00D41BB7">
            <w:pPr>
              <w:contextualSpacing/>
              <w:rPr>
                <w:rFonts w:ascii="Candara" w:hAnsi="Candara"/>
                <w:sz w:val="20"/>
                <w:szCs w:val="20"/>
                <w:u w:val="single"/>
              </w:rPr>
            </w:pPr>
            <w:r w:rsidRPr="00770F9D">
              <w:rPr>
                <w:rFonts w:ascii="Candara" w:hAnsi="Candara"/>
                <w:sz w:val="20"/>
                <w:szCs w:val="20"/>
                <w:u w:val="single"/>
              </w:rPr>
              <w:t>Teacher judgements:</w:t>
            </w:r>
          </w:p>
          <w:p w:rsidR="00770F9D" w:rsidRPr="00C1730B" w:rsidRDefault="00C1730B" w:rsidP="00D41BB7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</w:t>
            </w:r>
            <w:r w:rsidR="00770F9D" w:rsidRPr="00C1730B">
              <w:rPr>
                <w:rFonts w:ascii="Candara" w:hAnsi="Candara"/>
                <w:sz w:val="20"/>
                <w:szCs w:val="20"/>
              </w:rPr>
              <w:t>ncrease the percentages of students above expected levels and decrease the percentages below.</w:t>
            </w:r>
          </w:p>
          <w:p w:rsidR="00C1730B" w:rsidRPr="00512B42" w:rsidRDefault="00C1730B" w:rsidP="00C1730B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12B42">
              <w:rPr>
                <w:rFonts w:ascii="Candara" w:hAnsi="Candara"/>
                <w:sz w:val="20"/>
                <w:szCs w:val="20"/>
              </w:rPr>
              <w:t>By 2020 teacher assessment against Victorian Curriculum will indicate 25% of students deemed capable F-6, achieving above the expected standards in Literacy and Numeracy</w:t>
            </w:r>
          </w:p>
          <w:p w:rsidR="00C1730B" w:rsidRDefault="00C1730B" w:rsidP="00C1730B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By 2020 </w:t>
            </w:r>
            <w:r w:rsidRPr="00512B42">
              <w:rPr>
                <w:rFonts w:ascii="Candara" w:hAnsi="Candara"/>
                <w:sz w:val="20"/>
                <w:szCs w:val="20"/>
              </w:rPr>
              <w:t xml:space="preserve">teacher assessment against Victorian Curriculum will indicate </w:t>
            </w:r>
            <w:r>
              <w:rPr>
                <w:rFonts w:ascii="Candara" w:hAnsi="Candara"/>
                <w:sz w:val="20"/>
                <w:szCs w:val="20"/>
              </w:rPr>
              <w:t>consi</w:t>
            </w:r>
            <w:r w:rsidRPr="00512B42">
              <w:rPr>
                <w:rFonts w:ascii="Candara" w:hAnsi="Candara"/>
                <w:sz w:val="20"/>
                <w:szCs w:val="20"/>
              </w:rPr>
              <w:t>stency with other data sources</w:t>
            </w:r>
          </w:p>
          <w:p w:rsidR="00770F9D" w:rsidRDefault="00770F9D" w:rsidP="009B1A7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1730B" w:rsidRDefault="00C1730B" w:rsidP="009B1A7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71F96" w:rsidRPr="0023090F" w:rsidRDefault="00B67B80" w:rsidP="009B1A76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NAPLAN </w:t>
            </w:r>
            <w:r w:rsidR="0023090F" w:rsidRPr="0023090F">
              <w:rPr>
                <w:rFonts w:ascii="Candara" w:hAnsi="Candara"/>
                <w:b/>
                <w:sz w:val="20"/>
                <w:szCs w:val="20"/>
              </w:rPr>
              <w:t>GROWTH TARGETS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19"/>
              <w:gridCol w:w="1219"/>
              <w:gridCol w:w="1220"/>
              <w:gridCol w:w="1220"/>
            </w:tblGrid>
            <w:tr w:rsidR="0023090F" w:rsidRPr="00FE14AC" w:rsidTr="00B67B80">
              <w:tc>
                <w:tcPr>
                  <w:tcW w:w="4878" w:type="dxa"/>
                  <w:gridSpan w:val="4"/>
                  <w:shd w:val="clear" w:color="auto" w:fill="92CDDC" w:themeFill="accent5" w:themeFillTint="99"/>
                </w:tcPr>
                <w:p w:rsidR="0023090F" w:rsidRPr="00FE14AC" w:rsidRDefault="0023090F" w:rsidP="0023090F">
                  <w:pPr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FE14AC">
                    <w:rPr>
                      <w:rFonts w:ascii="Corbel" w:hAnsi="Corbel"/>
                      <w:b/>
                      <w:sz w:val="20"/>
                      <w:szCs w:val="20"/>
                    </w:rPr>
                    <w:t>NAPLAN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 RELATIVE GROWTH 3-5-  MATHEMATICS</w:t>
                  </w:r>
                </w:p>
              </w:tc>
            </w:tr>
            <w:tr w:rsidR="0023090F" w:rsidRPr="00FE14AC" w:rsidTr="00CB443D">
              <w:tc>
                <w:tcPr>
                  <w:tcW w:w="1219" w:type="dxa"/>
                </w:tcPr>
                <w:p w:rsidR="0023090F" w:rsidRPr="00FE14AC" w:rsidRDefault="0023090F" w:rsidP="0023090F">
                  <w:pPr>
                    <w:rPr>
                      <w:b/>
                      <w:sz w:val="20"/>
                      <w:szCs w:val="20"/>
                    </w:rPr>
                  </w:pPr>
                  <w:r w:rsidRPr="00FE14AC">
                    <w:rPr>
                      <w:b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219" w:type="dxa"/>
                </w:tcPr>
                <w:p w:rsidR="0023090F" w:rsidRPr="00FE14AC" w:rsidRDefault="0023090F" w:rsidP="0023090F">
                  <w:pPr>
                    <w:rPr>
                      <w:b/>
                      <w:sz w:val="20"/>
                      <w:szCs w:val="20"/>
                    </w:rPr>
                  </w:pPr>
                  <w:r w:rsidRPr="00FE14AC">
                    <w:rPr>
                      <w:b/>
                      <w:sz w:val="20"/>
                      <w:szCs w:val="20"/>
                    </w:rPr>
                    <w:t xml:space="preserve">Low </w:t>
                  </w:r>
                </w:p>
              </w:tc>
              <w:tc>
                <w:tcPr>
                  <w:tcW w:w="1220" w:type="dxa"/>
                </w:tcPr>
                <w:p w:rsidR="0023090F" w:rsidRPr="00FE14AC" w:rsidRDefault="0023090F" w:rsidP="0023090F">
                  <w:pPr>
                    <w:rPr>
                      <w:b/>
                      <w:sz w:val="20"/>
                      <w:szCs w:val="20"/>
                    </w:rPr>
                  </w:pPr>
                  <w:r w:rsidRPr="00FE14AC">
                    <w:rPr>
                      <w:b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20" w:type="dxa"/>
                </w:tcPr>
                <w:p w:rsidR="0023090F" w:rsidRPr="00FE14AC" w:rsidRDefault="0023090F" w:rsidP="0023090F">
                  <w:pPr>
                    <w:rPr>
                      <w:b/>
                      <w:sz w:val="20"/>
                      <w:szCs w:val="20"/>
                    </w:rPr>
                  </w:pPr>
                  <w:r w:rsidRPr="00FE14AC">
                    <w:rPr>
                      <w:b/>
                      <w:sz w:val="20"/>
                      <w:szCs w:val="20"/>
                    </w:rPr>
                    <w:t>High</w:t>
                  </w:r>
                </w:p>
              </w:tc>
            </w:tr>
            <w:tr w:rsidR="0023090F" w:rsidRPr="00977749" w:rsidTr="00CB443D">
              <w:tc>
                <w:tcPr>
                  <w:tcW w:w="1219" w:type="dxa"/>
                </w:tcPr>
                <w:p w:rsidR="0023090F" w:rsidRPr="00FE14AC" w:rsidRDefault="0023090F" w:rsidP="0023090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19" w:type="dxa"/>
                  <w:shd w:val="clear" w:color="auto" w:fill="FF0000"/>
                </w:tcPr>
                <w:p w:rsidR="0023090F" w:rsidRPr="00977749" w:rsidRDefault="0023090F" w:rsidP="0023090F">
                  <w:pPr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20" w:type="dxa"/>
                  <w:shd w:val="clear" w:color="auto" w:fill="FFC000"/>
                </w:tcPr>
                <w:p w:rsidR="0023090F" w:rsidRPr="00977749" w:rsidRDefault="0023090F" w:rsidP="0023090F">
                  <w:pPr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20" w:type="dxa"/>
                  <w:shd w:val="clear" w:color="auto" w:fill="92D050"/>
                </w:tcPr>
                <w:p w:rsidR="0023090F" w:rsidRPr="00977749" w:rsidRDefault="0023090F" w:rsidP="0023090F">
                  <w:pPr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  <w:tr w:rsidR="0023090F" w:rsidRPr="00977749" w:rsidTr="00CB443D">
              <w:tc>
                <w:tcPr>
                  <w:tcW w:w="1219" w:type="dxa"/>
                </w:tcPr>
                <w:p w:rsidR="0023090F" w:rsidRDefault="0023090F" w:rsidP="0023090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19" w:type="dxa"/>
                  <w:shd w:val="clear" w:color="auto" w:fill="FF0000"/>
                </w:tcPr>
                <w:p w:rsidR="0023090F" w:rsidRPr="00977749" w:rsidRDefault="0023090F" w:rsidP="0023090F">
                  <w:pPr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20" w:type="dxa"/>
                  <w:shd w:val="clear" w:color="auto" w:fill="FFC000"/>
                </w:tcPr>
                <w:p w:rsidR="0023090F" w:rsidRPr="00977749" w:rsidRDefault="0023090F" w:rsidP="0023090F">
                  <w:pPr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20" w:type="dxa"/>
                  <w:shd w:val="clear" w:color="auto" w:fill="92D050"/>
                </w:tcPr>
                <w:p w:rsidR="0023090F" w:rsidRPr="00977749" w:rsidRDefault="0023090F" w:rsidP="0023090F">
                  <w:pPr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35</w:t>
                  </w:r>
                </w:p>
              </w:tc>
            </w:tr>
            <w:tr w:rsidR="0023090F" w:rsidRPr="00FE14AC" w:rsidTr="00B67B80">
              <w:tc>
                <w:tcPr>
                  <w:tcW w:w="4878" w:type="dxa"/>
                  <w:gridSpan w:val="4"/>
                  <w:shd w:val="clear" w:color="auto" w:fill="92CDDC" w:themeFill="accent5" w:themeFillTint="99"/>
                </w:tcPr>
                <w:p w:rsidR="0023090F" w:rsidRPr="00FE14AC" w:rsidRDefault="0023090F" w:rsidP="0023090F">
                  <w:pPr>
                    <w:rPr>
                      <w:sz w:val="20"/>
                      <w:szCs w:val="20"/>
                    </w:rPr>
                  </w:pPr>
                  <w:r w:rsidRPr="00FE14AC">
                    <w:rPr>
                      <w:rFonts w:ascii="Corbel" w:hAnsi="Corbel"/>
                      <w:b/>
                      <w:sz w:val="20"/>
                      <w:szCs w:val="20"/>
                    </w:rPr>
                    <w:t>N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APLAN RELATIVE GROWTH 3-5 -  READING</w:t>
                  </w:r>
                </w:p>
              </w:tc>
            </w:tr>
            <w:tr w:rsidR="0023090F" w:rsidRPr="00F70B67" w:rsidTr="00CB443D">
              <w:tc>
                <w:tcPr>
                  <w:tcW w:w="1219" w:type="dxa"/>
                </w:tcPr>
                <w:p w:rsidR="0023090F" w:rsidRPr="00F70B67" w:rsidRDefault="0023090F" w:rsidP="0023090F">
                  <w:pPr>
                    <w:rPr>
                      <w:b/>
                      <w:sz w:val="20"/>
                      <w:szCs w:val="20"/>
                    </w:rPr>
                  </w:pPr>
                  <w:r w:rsidRPr="00F70B67">
                    <w:rPr>
                      <w:b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219" w:type="dxa"/>
                </w:tcPr>
                <w:p w:rsidR="0023090F" w:rsidRPr="00F70B67" w:rsidRDefault="0023090F" w:rsidP="0023090F">
                  <w:pPr>
                    <w:rPr>
                      <w:b/>
                      <w:sz w:val="20"/>
                      <w:szCs w:val="20"/>
                    </w:rPr>
                  </w:pPr>
                  <w:r w:rsidRPr="00F70B67">
                    <w:rPr>
                      <w:b/>
                      <w:sz w:val="20"/>
                      <w:szCs w:val="20"/>
                    </w:rPr>
                    <w:t xml:space="preserve">Low </w:t>
                  </w:r>
                </w:p>
              </w:tc>
              <w:tc>
                <w:tcPr>
                  <w:tcW w:w="1220" w:type="dxa"/>
                </w:tcPr>
                <w:p w:rsidR="0023090F" w:rsidRPr="00F70B67" w:rsidRDefault="0023090F" w:rsidP="0023090F">
                  <w:pPr>
                    <w:rPr>
                      <w:b/>
                      <w:sz w:val="20"/>
                      <w:szCs w:val="20"/>
                    </w:rPr>
                  </w:pPr>
                  <w:r w:rsidRPr="00F70B67">
                    <w:rPr>
                      <w:b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20" w:type="dxa"/>
                </w:tcPr>
                <w:p w:rsidR="0023090F" w:rsidRPr="00F70B67" w:rsidRDefault="0023090F" w:rsidP="0023090F">
                  <w:pPr>
                    <w:rPr>
                      <w:b/>
                      <w:sz w:val="20"/>
                      <w:szCs w:val="20"/>
                    </w:rPr>
                  </w:pPr>
                  <w:r w:rsidRPr="00F70B67">
                    <w:rPr>
                      <w:b/>
                      <w:sz w:val="20"/>
                      <w:szCs w:val="20"/>
                    </w:rPr>
                    <w:t>High</w:t>
                  </w:r>
                </w:p>
              </w:tc>
            </w:tr>
            <w:tr w:rsidR="0023090F" w:rsidRPr="00977749" w:rsidTr="00CB443D">
              <w:tc>
                <w:tcPr>
                  <w:tcW w:w="1219" w:type="dxa"/>
                </w:tcPr>
                <w:p w:rsidR="0023090F" w:rsidRPr="00FE14AC" w:rsidRDefault="0023090F" w:rsidP="0023090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19" w:type="dxa"/>
                  <w:shd w:val="clear" w:color="auto" w:fill="FF0000"/>
                </w:tcPr>
                <w:p w:rsidR="0023090F" w:rsidRPr="00977749" w:rsidRDefault="0023090F" w:rsidP="0023090F">
                  <w:pPr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20" w:type="dxa"/>
                  <w:shd w:val="clear" w:color="auto" w:fill="FFC000"/>
                </w:tcPr>
                <w:p w:rsidR="0023090F" w:rsidRPr="00977749" w:rsidRDefault="0023090F" w:rsidP="0023090F">
                  <w:pPr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220" w:type="dxa"/>
                  <w:shd w:val="clear" w:color="auto" w:fill="92D050"/>
                </w:tcPr>
                <w:p w:rsidR="0023090F" w:rsidRPr="00977749" w:rsidRDefault="0023090F" w:rsidP="0023090F">
                  <w:pPr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  <w:tr w:rsidR="0023090F" w:rsidRPr="00977749" w:rsidTr="00CB443D">
              <w:tc>
                <w:tcPr>
                  <w:tcW w:w="1219" w:type="dxa"/>
                </w:tcPr>
                <w:p w:rsidR="0023090F" w:rsidRPr="00FE14AC" w:rsidRDefault="0023090F" w:rsidP="0023090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19" w:type="dxa"/>
                  <w:shd w:val="clear" w:color="auto" w:fill="FF0000"/>
                </w:tcPr>
                <w:p w:rsidR="0023090F" w:rsidRPr="00977749" w:rsidRDefault="0023090F" w:rsidP="0023090F">
                  <w:pPr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20" w:type="dxa"/>
                  <w:shd w:val="clear" w:color="auto" w:fill="FFC000"/>
                </w:tcPr>
                <w:p w:rsidR="0023090F" w:rsidRPr="00977749" w:rsidRDefault="0023090F" w:rsidP="0023090F">
                  <w:pPr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20" w:type="dxa"/>
                  <w:shd w:val="clear" w:color="auto" w:fill="92D050"/>
                </w:tcPr>
                <w:p w:rsidR="0023090F" w:rsidRPr="00977749" w:rsidRDefault="0023090F" w:rsidP="0023090F">
                  <w:pPr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23090F" w:rsidRDefault="0023090F" w:rsidP="009B1A7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422CA" w:rsidRPr="00665A4A" w:rsidRDefault="00B67B80" w:rsidP="009B1A76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NAPLAN </w:t>
            </w:r>
            <w:r w:rsidR="00665A4A" w:rsidRPr="00665A4A">
              <w:rPr>
                <w:rFonts w:ascii="Candara" w:hAnsi="Candara"/>
                <w:b/>
                <w:sz w:val="20"/>
                <w:szCs w:val="20"/>
              </w:rPr>
              <w:t>MATHEMATICS TARGETS</w:t>
            </w:r>
          </w:p>
          <w:tbl>
            <w:tblPr>
              <w:tblStyle w:val="PlainTable1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952"/>
              <w:gridCol w:w="952"/>
              <w:gridCol w:w="951"/>
              <w:gridCol w:w="952"/>
              <w:gridCol w:w="952"/>
              <w:gridCol w:w="952"/>
            </w:tblGrid>
            <w:tr w:rsidR="00665A4A" w:rsidTr="00CB44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62" w:type="dxa"/>
                  <w:gridSpan w:val="7"/>
                  <w:shd w:val="clear" w:color="auto" w:fill="B2A1C7" w:themeFill="accent4" w:themeFillTint="99"/>
                </w:tcPr>
                <w:p w:rsidR="00665A4A" w:rsidRPr="004868C2" w:rsidRDefault="00665A4A" w:rsidP="00665A4A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4868C2">
                    <w:rPr>
                      <w:rFonts w:ascii="Corbel" w:hAnsi="Corbel"/>
                      <w:sz w:val="18"/>
                      <w:szCs w:val="18"/>
                    </w:rPr>
                    <w:t>YEAR 3 NAPLAN ACHIEVEMENT TARGETS-  MATHEMATICS</w:t>
                  </w:r>
                </w:p>
              </w:tc>
            </w:tr>
            <w:tr w:rsidR="00665A4A" w:rsidTr="00CB44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665A4A" w:rsidRPr="00FE14AC" w:rsidRDefault="00665A4A" w:rsidP="00665A4A">
                  <w:pPr>
                    <w:rPr>
                      <w:b w:val="0"/>
                      <w:sz w:val="20"/>
                      <w:szCs w:val="20"/>
                    </w:rPr>
                  </w:pPr>
                  <w:r w:rsidRPr="00FE14AC">
                    <w:rPr>
                      <w:sz w:val="20"/>
                      <w:szCs w:val="20"/>
                    </w:rPr>
                    <w:t>Year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665A4A" w:rsidRPr="00822DDE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822DDE">
                    <w:rPr>
                      <w:b/>
                      <w:sz w:val="16"/>
                      <w:szCs w:val="16"/>
                    </w:rPr>
                    <w:t>BELOW NMS</w:t>
                  </w:r>
                </w:p>
              </w:tc>
              <w:tc>
                <w:tcPr>
                  <w:tcW w:w="952" w:type="dxa"/>
                </w:tcPr>
                <w:p w:rsidR="00665A4A" w:rsidRPr="00822DDE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822DDE">
                    <w:rPr>
                      <w:b/>
                      <w:sz w:val="16"/>
                      <w:szCs w:val="16"/>
                    </w:rPr>
                    <w:t>At NMS</w:t>
                  </w:r>
                </w:p>
              </w:tc>
              <w:tc>
                <w:tcPr>
                  <w:tcW w:w="951" w:type="dxa"/>
                </w:tcPr>
                <w:p w:rsidR="00665A4A" w:rsidRPr="00822DDE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BAND </w:t>
                  </w:r>
                  <w:r w:rsidRPr="00822DDE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2" w:type="dxa"/>
                </w:tcPr>
                <w:p w:rsidR="00665A4A" w:rsidRPr="00822DDE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BAND </w:t>
                  </w:r>
                  <w:r w:rsidRPr="00822DDE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52" w:type="dxa"/>
                </w:tcPr>
                <w:p w:rsidR="00665A4A" w:rsidRPr="00822DDE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822DDE">
                    <w:rPr>
                      <w:b/>
                      <w:sz w:val="16"/>
                      <w:szCs w:val="16"/>
                    </w:rPr>
                    <w:t>BAND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22DDE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52" w:type="dxa"/>
                </w:tcPr>
                <w:p w:rsidR="00665A4A" w:rsidRPr="00822DDE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822DDE">
                    <w:rPr>
                      <w:b/>
                      <w:sz w:val="16"/>
                      <w:szCs w:val="16"/>
                    </w:rPr>
                    <w:t>BAND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22DDE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65A4A" w:rsidTr="00CB44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665A4A" w:rsidRPr="00FE14AC" w:rsidRDefault="00665A4A" w:rsidP="00665A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52" w:type="dxa"/>
                </w:tcPr>
                <w:p w:rsidR="00665A4A" w:rsidRPr="00977749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52" w:type="dxa"/>
                </w:tcPr>
                <w:p w:rsidR="00665A4A" w:rsidRPr="00977749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951" w:type="dxa"/>
                </w:tcPr>
                <w:p w:rsidR="00665A4A" w:rsidRPr="00977749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35%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5%</w:t>
                  </w:r>
                </w:p>
              </w:tc>
            </w:tr>
            <w:tr w:rsidR="00665A4A" w:rsidTr="00CB44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665A4A" w:rsidRDefault="00665A4A" w:rsidP="00665A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52" w:type="dxa"/>
                </w:tcPr>
                <w:p w:rsidR="00665A4A" w:rsidRPr="00977749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52" w:type="dxa"/>
                </w:tcPr>
                <w:p w:rsidR="00665A4A" w:rsidRPr="00977749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51" w:type="dxa"/>
                </w:tcPr>
                <w:p w:rsidR="00665A4A" w:rsidRPr="00977749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10%</w:t>
                  </w:r>
                </w:p>
              </w:tc>
            </w:tr>
            <w:tr w:rsidR="00665A4A" w:rsidTr="00CB44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62" w:type="dxa"/>
                  <w:gridSpan w:val="7"/>
                  <w:shd w:val="clear" w:color="auto" w:fill="FABF8F" w:themeFill="accent6" w:themeFillTint="99"/>
                </w:tcPr>
                <w:p w:rsidR="00665A4A" w:rsidRPr="004868C2" w:rsidRDefault="00665A4A" w:rsidP="00665A4A">
                  <w:pPr>
                    <w:jc w:val="center"/>
                    <w:rPr>
                      <w:sz w:val="18"/>
                      <w:szCs w:val="18"/>
                    </w:rPr>
                  </w:pPr>
                  <w:r w:rsidRPr="004868C2">
                    <w:rPr>
                      <w:rFonts w:ascii="Corbel" w:hAnsi="Corbel"/>
                      <w:sz w:val="18"/>
                      <w:szCs w:val="18"/>
                    </w:rPr>
                    <w:t>YEAR 5 NAPLAN ACHIEVEMENT TARGETS-  MATHEMATICS</w:t>
                  </w:r>
                </w:p>
              </w:tc>
            </w:tr>
            <w:tr w:rsidR="00665A4A" w:rsidTr="00CB44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665A4A" w:rsidRDefault="00665A4A" w:rsidP="00665A4A">
                  <w:pPr>
                    <w:rPr>
                      <w:sz w:val="20"/>
                      <w:szCs w:val="20"/>
                    </w:rPr>
                  </w:pPr>
                  <w:r w:rsidRPr="00FE14AC">
                    <w:rPr>
                      <w:sz w:val="20"/>
                      <w:szCs w:val="20"/>
                    </w:rPr>
                    <w:t>Year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BELOW NMS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 NMS</w:t>
                  </w:r>
                </w:p>
              </w:tc>
              <w:tc>
                <w:tcPr>
                  <w:tcW w:w="951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BAND 5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BAND 6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BAND</w:t>
                  </w:r>
                </w:p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BAND</w:t>
                  </w:r>
                </w:p>
                <w:p w:rsidR="00665A4A" w:rsidRPr="00326ED6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665A4A" w:rsidTr="00CB44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665A4A" w:rsidRDefault="00665A4A" w:rsidP="00665A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951" w:type="dxa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35%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5%</w:t>
                  </w:r>
                </w:p>
              </w:tc>
            </w:tr>
            <w:tr w:rsidR="00665A4A" w:rsidTr="00CB44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665A4A" w:rsidRDefault="00665A4A" w:rsidP="00665A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51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45%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10%</w:t>
                  </w:r>
                </w:p>
              </w:tc>
            </w:tr>
          </w:tbl>
          <w:p w:rsidR="00C1730B" w:rsidRDefault="00C1730B" w:rsidP="009B1A76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65A4A" w:rsidRPr="00665A4A" w:rsidRDefault="00B67B80" w:rsidP="009B1A76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NAPLAN </w:t>
            </w:r>
            <w:r w:rsidR="00665A4A">
              <w:rPr>
                <w:rFonts w:ascii="Candara" w:hAnsi="Candara"/>
                <w:b/>
                <w:sz w:val="20"/>
                <w:szCs w:val="20"/>
              </w:rPr>
              <w:t>READING TARGETS</w:t>
            </w:r>
          </w:p>
          <w:tbl>
            <w:tblPr>
              <w:tblStyle w:val="PlainTable1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952"/>
              <w:gridCol w:w="952"/>
              <w:gridCol w:w="951"/>
              <w:gridCol w:w="952"/>
              <w:gridCol w:w="952"/>
              <w:gridCol w:w="952"/>
            </w:tblGrid>
            <w:tr w:rsidR="00665A4A" w:rsidRPr="004868C2" w:rsidTr="00CB44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62" w:type="dxa"/>
                  <w:gridSpan w:val="7"/>
                  <w:shd w:val="clear" w:color="auto" w:fill="B2A1C7" w:themeFill="accent4" w:themeFillTint="99"/>
                </w:tcPr>
                <w:p w:rsidR="00665A4A" w:rsidRPr="004868C2" w:rsidRDefault="00665A4A" w:rsidP="00665A4A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4868C2">
                    <w:rPr>
                      <w:rFonts w:ascii="Corbel" w:hAnsi="Corbel"/>
                      <w:sz w:val="18"/>
                      <w:szCs w:val="18"/>
                    </w:rPr>
                    <w:t>YEAR 3 NAPLAN A</w:t>
                  </w:r>
                  <w:r>
                    <w:rPr>
                      <w:rFonts w:ascii="Corbel" w:hAnsi="Corbel"/>
                      <w:sz w:val="18"/>
                      <w:szCs w:val="18"/>
                    </w:rPr>
                    <w:t>CHIEVEMENT TARGETS-  READING</w:t>
                  </w:r>
                </w:p>
              </w:tc>
            </w:tr>
            <w:tr w:rsidR="00665A4A" w:rsidRPr="00822DDE" w:rsidTr="00CB44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665A4A" w:rsidRPr="00FE14AC" w:rsidRDefault="00665A4A" w:rsidP="00665A4A">
                  <w:pPr>
                    <w:rPr>
                      <w:b w:val="0"/>
                      <w:sz w:val="20"/>
                      <w:szCs w:val="20"/>
                    </w:rPr>
                  </w:pPr>
                  <w:r w:rsidRPr="00FE14AC">
                    <w:rPr>
                      <w:sz w:val="20"/>
                      <w:szCs w:val="20"/>
                    </w:rPr>
                    <w:t>Year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665A4A" w:rsidRPr="00822DDE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822DDE">
                    <w:rPr>
                      <w:b/>
                      <w:sz w:val="16"/>
                      <w:szCs w:val="16"/>
                    </w:rPr>
                    <w:t>BELOW NMS</w:t>
                  </w:r>
                </w:p>
              </w:tc>
              <w:tc>
                <w:tcPr>
                  <w:tcW w:w="952" w:type="dxa"/>
                </w:tcPr>
                <w:p w:rsidR="00665A4A" w:rsidRPr="00822DDE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822DDE">
                    <w:rPr>
                      <w:b/>
                      <w:sz w:val="16"/>
                      <w:szCs w:val="16"/>
                    </w:rPr>
                    <w:t>At NMS</w:t>
                  </w:r>
                </w:p>
              </w:tc>
              <w:tc>
                <w:tcPr>
                  <w:tcW w:w="951" w:type="dxa"/>
                </w:tcPr>
                <w:p w:rsidR="00665A4A" w:rsidRPr="00822DDE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BAND </w:t>
                  </w:r>
                  <w:r w:rsidRPr="00822DDE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2" w:type="dxa"/>
                </w:tcPr>
                <w:p w:rsidR="00665A4A" w:rsidRPr="00822DDE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BAND </w:t>
                  </w:r>
                  <w:r w:rsidRPr="00822DDE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52" w:type="dxa"/>
                </w:tcPr>
                <w:p w:rsidR="00665A4A" w:rsidRPr="00822DDE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822DDE">
                    <w:rPr>
                      <w:b/>
                      <w:sz w:val="16"/>
                      <w:szCs w:val="16"/>
                    </w:rPr>
                    <w:t>BAND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22DDE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52" w:type="dxa"/>
                </w:tcPr>
                <w:p w:rsidR="00665A4A" w:rsidRPr="00822DDE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822DDE">
                    <w:rPr>
                      <w:b/>
                      <w:sz w:val="16"/>
                      <w:szCs w:val="16"/>
                    </w:rPr>
                    <w:t>BAND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22DDE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65A4A" w:rsidTr="00CB44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665A4A" w:rsidRPr="00FE14AC" w:rsidRDefault="00665A4A" w:rsidP="00665A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Pr="00977749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Pr="00977749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665A4A" w:rsidRPr="00977749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35%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10%</w:t>
                  </w:r>
                </w:p>
              </w:tc>
            </w:tr>
            <w:tr w:rsidR="00665A4A" w:rsidTr="00CB44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665A4A" w:rsidRDefault="00665A4A" w:rsidP="00665A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Pr="00977749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Pr="00977749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665A4A" w:rsidRPr="00977749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20%</w:t>
                  </w:r>
                </w:p>
              </w:tc>
            </w:tr>
            <w:tr w:rsidR="00665A4A" w:rsidRPr="004868C2" w:rsidTr="00CB44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62" w:type="dxa"/>
                  <w:gridSpan w:val="7"/>
                  <w:shd w:val="clear" w:color="auto" w:fill="FABF8F" w:themeFill="accent6" w:themeFillTint="99"/>
                </w:tcPr>
                <w:p w:rsidR="00665A4A" w:rsidRPr="004868C2" w:rsidRDefault="00665A4A" w:rsidP="00665A4A">
                  <w:pPr>
                    <w:jc w:val="center"/>
                    <w:rPr>
                      <w:sz w:val="18"/>
                      <w:szCs w:val="18"/>
                    </w:rPr>
                  </w:pPr>
                  <w:r w:rsidRPr="004868C2">
                    <w:rPr>
                      <w:rFonts w:ascii="Corbel" w:hAnsi="Corbel"/>
                      <w:sz w:val="18"/>
                      <w:szCs w:val="18"/>
                    </w:rPr>
                    <w:t>YEAR 5 NAPLAN A</w:t>
                  </w:r>
                  <w:r>
                    <w:rPr>
                      <w:rFonts w:ascii="Corbel" w:hAnsi="Corbel"/>
                      <w:sz w:val="18"/>
                      <w:szCs w:val="18"/>
                    </w:rPr>
                    <w:t>CHIEVEMENT TARGETS-  READING</w:t>
                  </w:r>
                </w:p>
              </w:tc>
            </w:tr>
            <w:tr w:rsidR="00665A4A" w:rsidRPr="00326ED6" w:rsidTr="00CB44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665A4A" w:rsidRDefault="00665A4A" w:rsidP="00665A4A">
                  <w:pPr>
                    <w:rPr>
                      <w:sz w:val="20"/>
                      <w:szCs w:val="20"/>
                    </w:rPr>
                  </w:pPr>
                  <w:r w:rsidRPr="00FE14AC">
                    <w:rPr>
                      <w:sz w:val="20"/>
                      <w:szCs w:val="20"/>
                    </w:rPr>
                    <w:t>Year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BELOW NMS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 NMS</w:t>
                  </w:r>
                </w:p>
              </w:tc>
              <w:tc>
                <w:tcPr>
                  <w:tcW w:w="951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BAND 5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BAND 6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BAND</w:t>
                  </w:r>
                </w:p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52" w:type="dxa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BAND</w:t>
                  </w:r>
                </w:p>
                <w:p w:rsidR="00665A4A" w:rsidRPr="00326ED6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665A4A" w:rsidTr="00CB44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665A4A" w:rsidRDefault="00665A4A" w:rsidP="00665A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Default="00665A4A" w:rsidP="00665A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20%</w:t>
                  </w:r>
                </w:p>
              </w:tc>
            </w:tr>
            <w:tr w:rsidR="00665A4A" w:rsidTr="00CB44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665A4A" w:rsidRDefault="00665A4A" w:rsidP="00665A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665A4A" w:rsidRDefault="00665A4A" w:rsidP="00665A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20%</w:t>
                  </w:r>
                </w:p>
              </w:tc>
            </w:tr>
          </w:tbl>
          <w:p w:rsidR="00C1730B" w:rsidRDefault="00C1730B" w:rsidP="009B1A76">
            <w:pPr>
              <w:rPr>
                <w:rFonts w:ascii="Candara" w:hAnsi="Candara"/>
                <w:sz w:val="20"/>
                <w:szCs w:val="20"/>
              </w:rPr>
            </w:pPr>
          </w:p>
          <w:p w:rsidR="00B67B80" w:rsidRPr="00B67B80" w:rsidRDefault="00B67B80" w:rsidP="009B1A76">
            <w:pPr>
              <w:rPr>
                <w:rFonts w:ascii="Candara" w:hAnsi="Candara"/>
                <w:b/>
                <w:sz w:val="20"/>
                <w:szCs w:val="20"/>
              </w:rPr>
            </w:pPr>
            <w:r w:rsidRPr="00B67B80">
              <w:rPr>
                <w:rFonts w:ascii="Candara" w:hAnsi="Candara"/>
                <w:b/>
                <w:sz w:val="20"/>
                <w:szCs w:val="20"/>
              </w:rPr>
              <w:t>ENGLISH ONLINE TARGETS</w:t>
            </w:r>
          </w:p>
          <w:tbl>
            <w:tblPr>
              <w:tblStyle w:val="PlainTable1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952"/>
              <w:gridCol w:w="952"/>
              <w:gridCol w:w="951"/>
              <w:gridCol w:w="952"/>
              <w:gridCol w:w="952"/>
              <w:gridCol w:w="952"/>
            </w:tblGrid>
            <w:tr w:rsidR="00B67B80" w:rsidRPr="004868C2" w:rsidTr="00CB44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62" w:type="dxa"/>
                  <w:gridSpan w:val="7"/>
                  <w:shd w:val="clear" w:color="auto" w:fill="C2D69B" w:themeFill="accent3" w:themeFillTint="99"/>
                </w:tcPr>
                <w:p w:rsidR="00B67B80" w:rsidRPr="00DC7F7B" w:rsidRDefault="00B67B80" w:rsidP="00B67B80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DC7F7B">
                    <w:rPr>
                      <w:rFonts w:ascii="Corbel" w:hAnsi="Corbel"/>
                      <w:sz w:val="18"/>
                      <w:szCs w:val="18"/>
                    </w:rPr>
                    <w:t>YEAR 1 ENGLISH ONLINE INTERVIEW – READING AND VIEWING</w:t>
                  </w:r>
                </w:p>
              </w:tc>
            </w:tr>
            <w:tr w:rsidR="00B67B80" w:rsidRPr="00822DDE" w:rsidTr="00CB44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B67B80" w:rsidRPr="00FE14AC" w:rsidRDefault="00B67B80" w:rsidP="00B67B80">
                  <w:pPr>
                    <w:rPr>
                      <w:b w:val="0"/>
                      <w:sz w:val="20"/>
                      <w:szCs w:val="20"/>
                    </w:rPr>
                  </w:pPr>
                  <w:r w:rsidRPr="00FE14AC">
                    <w:rPr>
                      <w:sz w:val="20"/>
                      <w:szCs w:val="20"/>
                    </w:rPr>
                    <w:t>Year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B67B80" w:rsidRPr="00822DDE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822DDE">
                    <w:rPr>
                      <w:b/>
                      <w:sz w:val="16"/>
                      <w:szCs w:val="16"/>
                    </w:rPr>
                    <w:t>BELOW NMS</w:t>
                  </w:r>
                </w:p>
              </w:tc>
              <w:tc>
                <w:tcPr>
                  <w:tcW w:w="952" w:type="dxa"/>
                </w:tcPr>
                <w:p w:rsidR="00B67B80" w:rsidRPr="00822DDE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822DDE">
                    <w:rPr>
                      <w:b/>
                      <w:sz w:val="16"/>
                      <w:szCs w:val="16"/>
                    </w:rPr>
                    <w:t>At NMS</w:t>
                  </w:r>
                </w:p>
              </w:tc>
              <w:tc>
                <w:tcPr>
                  <w:tcW w:w="951" w:type="dxa"/>
                </w:tcPr>
                <w:p w:rsidR="00B67B80" w:rsidRPr="00822DDE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BAND </w:t>
                  </w:r>
                  <w:r w:rsidRPr="00822DDE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2" w:type="dxa"/>
                </w:tcPr>
                <w:p w:rsidR="00B67B80" w:rsidRPr="00822DDE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BAND </w:t>
                  </w:r>
                  <w:r w:rsidRPr="00822DDE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52" w:type="dxa"/>
                </w:tcPr>
                <w:p w:rsidR="00B67B80" w:rsidRPr="00822DDE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822DDE">
                    <w:rPr>
                      <w:b/>
                      <w:sz w:val="16"/>
                      <w:szCs w:val="16"/>
                    </w:rPr>
                    <w:t>BAND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22DDE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52" w:type="dxa"/>
                </w:tcPr>
                <w:p w:rsidR="00B67B80" w:rsidRPr="00822DDE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822DDE">
                    <w:rPr>
                      <w:b/>
                      <w:sz w:val="16"/>
                      <w:szCs w:val="16"/>
                    </w:rPr>
                    <w:t>BAND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22DDE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B67B80" w:rsidTr="00CB44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B67B80" w:rsidRPr="00FE14AC" w:rsidRDefault="00B67B80" w:rsidP="00B67B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Pr="00977749" w:rsidRDefault="00B67B80" w:rsidP="00B67B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Pr="00977749" w:rsidRDefault="00B67B80" w:rsidP="00B67B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B67B80" w:rsidRPr="00977749" w:rsidRDefault="00B67B80" w:rsidP="00B67B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Default="00B67B80" w:rsidP="00B67B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35%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Default="00B67B80" w:rsidP="00B67B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Default="00B67B80" w:rsidP="00B67B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10%</w:t>
                  </w:r>
                </w:p>
              </w:tc>
            </w:tr>
            <w:tr w:rsidR="00B67B80" w:rsidTr="00CB44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B67B80" w:rsidRDefault="00B67B80" w:rsidP="00B67B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Pr="00977749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Pr="00977749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B67B80" w:rsidRPr="00977749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20%</w:t>
                  </w:r>
                </w:p>
              </w:tc>
            </w:tr>
            <w:tr w:rsidR="00B67B80" w:rsidRPr="004868C2" w:rsidTr="00CB44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62" w:type="dxa"/>
                  <w:gridSpan w:val="7"/>
                  <w:shd w:val="clear" w:color="auto" w:fill="92CDDC" w:themeFill="accent5" w:themeFillTint="99"/>
                </w:tcPr>
                <w:p w:rsidR="00B67B80" w:rsidRPr="00DC7F7B" w:rsidRDefault="00B67B80" w:rsidP="00B67B80">
                  <w:pPr>
                    <w:jc w:val="center"/>
                    <w:rPr>
                      <w:sz w:val="18"/>
                      <w:szCs w:val="18"/>
                    </w:rPr>
                  </w:pPr>
                  <w:r w:rsidRPr="00DC7F7B">
                    <w:rPr>
                      <w:rFonts w:ascii="Corbel" w:hAnsi="Corbel"/>
                      <w:sz w:val="18"/>
                      <w:szCs w:val="18"/>
                    </w:rPr>
                    <w:t>YEAR 2 ENGLISH ONLINE INTERVIEW – READING AND VIEWING</w:t>
                  </w:r>
                </w:p>
              </w:tc>
            </w:tr>
            <w:tr w:rsidR="00B67B80" w:rsidRPr="00326ED6" w:rsidTr="00CB44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B67B80" w:rsidRDefault="00B67B80" w:rsidP="00B67B80">
                  <w:pPr>
                    <w:rPr>
                      <w:sz w:val="20"/>
                      <w:szCs w:val="20"/>
                    </w:rPr>
                  </w:pPr>
                  <w:r w:rsidRPr="00FE14AC">
                    <w:rPr>
                      <w:sz w:val="20"/>
                      <w:szCs w:val="20"/>
                    </w:rPr>
                    <w:t>Year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B67B80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BELOW NMS</w:t>
                  </w:r>
                </w:p>
              </w:tc>
              <w:tc>
                <w:tcPr>
                  <w:tcW w:w="952" w:type="dxa"/>
                </w:tcPr>
                <w:p w:rsidR="00B67B80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 NMS</w:t>
                  </w:r>
                </w:p>
              </w:tc>
              <w:tc>
                <w:tcPr>
                  <w:tcW w:w="951" w:type="dxa"/>
                </w:tcPr>
                <w:p w:rsidR="00B67B80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BAND 5</w:t>
                  </w:r>
                </w:p>
              </w:tc>
              <w:tc>
                <w:tcPr>
                  <w:tcW w:w="952" w:type="dxa"/>
                </w:tcPr>
                <w:p w:rsidR="00B67B80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BAND 6</w:t>
                  </w:r>
                </w:p>
              </w:tc>
              <w:tc>
                <w:tcPr>
                  <w:tcW w:w="952" w:type="dxa"/>
                </w:tcPr>
                <w:p w:rsidR="00B67B80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BAND</w:t>
                  </w:r>
                </w:p>
                <w:p w:rsidR="00B67B80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52" w:type="dxa"/>
                </w:tcPr>
                <w:p w:rsidR="00B67B80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BAND</w:t>
                  </w:r>
                </w:p>
                <w:p w:rsidR="00B67B80" w:rsidRPr="00326ED6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B67B80" w:rsidTr="00CB44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B67B80" w:rsidRDefault="00B67B80" w:rsidP="00B67B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Default="00B67B80" w:rsidP="00B67B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Default="00B67B80" w:rsidP="00B67B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B67B80" w:rsidRDefault="00B67B80" w:rsidP="00B67B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Default="00B67B80" w:rsidP="00B67B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Default="00B67B80" w:rsidP="00B67B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Default="00B67B80" w:rsidP="00B67B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20%</w:t>
                  </w:r>
                </w:p>
              </w:tc>
            </w:tr>
            <w:tr w:rsidR="00B67B80" w:rsidTr="00CB44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1" w:type="dxa"/>
                </w:tcPr>
                <w:p w:rsidR="00B67B80" w:rsidRDefault="00B67B80" w:rsidP="00B67B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B67B80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B67B80" w:rsidRDefault="00B67B80" w:rsidP="00B67B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20%</w:t>
                  </w:r>
                </w:p>
              </w:tc>
            </w:tr>
          </w:tbl>
          <w:p w:rsidR="00665A4A" w:rsidRDefault="00665A4A" w:rsidP="00D85C9B">
            <w:pPr>
              <w:rPr>
                <w:rFonts w:ascii="Candara" w:hAnsi="Candara"/>
                <w:sz w:val="20"/>
                <w:szCs w:val="20"/>
              </w:rPr>
            </w:pPr>
          </w:p>
          <w:p w:rsidR="00C1730B" w:rsidRDefault="00C1730B" w:rsidP="00D85C9B">
            <w:pPr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065"/>
              <w:gridCol w:w="1701"/>
            </w:tblGrid>
            <w:tr w:rsidR="00D85C9B" w:rsidTr="00A65E88">
              <w:tc>
                <w:tcPr>
                  <w:tcW w:w="2544" w:type="dxa"/>
                  <w:shd w:val="clear" w:color="auto" w:fill="D99594" w:themeFill="accent2" w:themeFillTint="99"/>
                </w:tcPr>
                <w:p w:rsidR="00D85C9B" w:rsidRPr="00D85C9B" w:rsidRDefault="00D85C9B" w:rsidP="00D85C9B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School Staff Survey</w:t>
                  </w:r>
                </w:p>
              </w:tc>
              <w:tc>
                <w:tcPr>
                  <w:tcW w:w="3766" w:type="dxa"/>
                  <w:gridSpan w:val="2"/>
                  <w:shd w:val="clear" w:color="auto" w:fill="D99594" w:themeFill="accent2" w:themeFillTint="99"/>
                </w:tcPr>
                <w:p w:rsidR="00D85C9B" w:rsidRPr="00D85C9B" w:rsidRDefault="00D85C9B" w:rsidP="00D85C9B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% Endorsement </w:t>
                  </w:r>
                </w:p>
              </w:tc>
            </w:tr>
            <w:tr w:rsidR="00D85C9B" w:rsidTr="00D85C9B">
              <w:tc>
                <w:tcPr>
                  <w:tcW w:w="2544" w:type="dxa"/>
                </w:tcPr>
                <w:p w:rsidR="00D85C9B" w:rsidRPr="00D85C9B" w:rsidRDefault="00D85C9B" w:rsidP="00D85C9B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Components</w:t>
                  </w:r>
                </w:p>
              </w:tc>
              <w:tc>
                <w:tcPr>
                  <w:tcW w:w="2065" w:type="dxa"/>
                </w:tcPr>
                <w:p w:rsidR="00D85C9B" w:rsidRPr="00D85C9B" w:rsidRDefault="00D85C9B" w:rsidP="00D85C9B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701" w:type="dxa"/>
                </w:tcPr>
                <w:p w:rsidR="00D85C9B" w:rsidRPr="00D85C9B" w:rsidRDefault="00D85C9B" w:rsidP="00D85C9B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D85C9B" w:rsidTr="00D85C9B">
              <w:tc>
                <w:tcPr>
                  <w:tcW w:w="2544" w:type="dxa"/>
                </w:tcPr>
                <w:p w:rsidR="00D85C9B" w:rsidRPr="0046417D" w:rsidRDefault="00D85C9B" w:rsidP="00D85C9B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46417D">
                    <w:rPr>
                      <w:rFonts w:ascii="Candara" w:hAnsi="Candara"/>
                      <w:sz w:val="16"/>
                      <w:szCs w:val="16"/>
                    </w:rPr>
                    <w:t>Academic Emphasis</w:t>
                  </w:r>
                </w:p>
              </w:tc>
              <w:tc>
                <w:tcPr>
                  <w:tcW w:w="2065" w:type="dxa"/>
                </w:tcPr>
                <w:p w:rsidR="00D85C9B" w:rsidRDefault="002C6E17" w:rsidP="00D85C9B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77%</w:t>
                  </w:r>
                </w:p>
              </w:tc>
              <w:tc>
                <w:tcPr>
                  <w:tcW w:w="1701" w:type="dxa"/>
                </w:tcPr>
                <w:p w:rsidR="00D85C9B" w:rsidRDefault="002C6E17" w:rsidP="00D85C9B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82%</w:t>
                  </w:r>
                </w:p>
              </w:tc>
            </w:tr>
            <w:tr w:rsidR="00D85C9B" w:rsidTr="00D85C9B">
              <w:tc>
                <w:tcPr>
                  <w:tcW w:w="2544" w:type="dxa"/>
                </w:tcPr>
                <w:p w:rsidR="00D85C9B" w:rsidRPr="0046417D" w:rsidRDefault="0046417D" w:rsidP="00D85C9B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46417D">
                    <w:rPr>
                      <w:rFonts w:ascii="Candara" w:hAnsi="Candara"/>
                      <w:sz w:val="16"/>
                      <w:szCs w:val="16"/>
                    </w:rPr>
                    <w:t>Collective focus on student learning</w:t>
                  </w:r>
                </w:p>
              </w:tc>
              <w:tc>
                <w:tcPr>
                  <w:tcW w:w="2065" w:type="dxa"/>
                </w:tcPr>
                <w:p w:rsidR="00D85C9B" w:rsidRDefault="002C6E17" w:rsidP="00D85C9B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85%</w:t>
                  </w:r>
                </w:p>
              </w:tc>
              <w:tc>
                <w:tcPr>
                  <w:tcW w:w="1701" w:type="dxa"/>
                </w:tcPr>
                <w:p w:rsidR="00D85C9B" w:rsidRDefault="002C6E17" w:rsidP="00D85C9B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90%</w:t>
                  </w:r>
                </w:p>
              </w:tc>
            </w:tr>
            <w:tr w:rsidR="0046417D" w:rsidTr="00D85C9B">
              <w:tc>
                <w:tcPr>
                  <w:tcW w:w="2544" w:type="dxa"/>
                </w:tcPr>
                <w:p w:rsidR="0046417D" w:rsidRPr="0046417D" w:rsidRDefault="0046417D" w:rsidP="00D85C9B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46417D">
                    <w:rPr>
                      <w:rFonts w:ascii="Candara" w:hAnsi="Candara"/>
                      <w:sz w:val="16"/>
                      <w:szCs w:val="16"/>
                    </w:rPr>
                    <w:t>Guaranteed and Viable Curriculum</w:t>
                  </w:r>
                </w:p>
              </w:tc>
              <w:tc>
                <w:tcPr>
                  <w:tcW w:w="2065" w:type="dxa"/>
                </w:tcPr>
                <w:p w:rsidR="0046417D" w:rsidRDefault="002C6E17" w:rsidP="00D85C9B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85%</w:t>
                  </w:r>
                </w:p>
              </w:tc>
              <w:tc>
                <w:tcPr>
                  <w:tcW w:w="1701" w:type="dxa"/>
                </w:tcPr>
                <w:p w:rsidR="0046417D" w:rsidRDefault="002C6E17" w:rsidP="00D85C9B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90%</w:t>
                  </w:r>
                </w:p>
              </w:tc>
            </w:tr>
          </w:tbl>
          <w:p w:rsidR="00D85C9B" w:rsidRPr="00D85C9B" w:rsidRDefault="00D85C9B" w:rsidP="00D85C9B">
            <w:pPr>
              <w:rPr>
                <w:rFonts w:ascii="Candara" w:hAnsi="Candara"/>
                <w:sz w:val="20"/>
                <w:szCs w:val="20"/>
              </w:rPr>
            </w:pPr>
          </w:p>
          <w:p w:rsidR="00CA1E69" w:rsidRDefault="00CA1E69" w:rsidP="00C1730B">
            <w:pPr>
              <w:pStyle w:val="ListParagraph"/>
              <w:rPr>
                <w:rFonts w:ascii="Candara" w:hAnsi="Candara"/>
                <w:sz w:val="20"/>
                <w:szCs w:val="20"/>
              </w:rPr>
            </w:pPr>
          </w:p>
          <w:p w:rsidR="00C1730B" w:rsidRDefault="00C1730B" w:rsidP="00C1730B">
            <w:pPr>
              <w:pStyle w:val="ListParagraph"/>
              <w:rPr>
                <w:rFonts w:ascii="Candara" w:hAnsi="Candara"/>
                <w:sz w:val="20"/>
                <w:szCs w:val="20"/>
              </w:rPr>
            </w:pPr>
          </w:p>
          <w:p w:rsidR="00C1730B" w:rsidRPr="00C1730B" w:rsidRDefault="00C1730B" w:rsidP="00C1730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B1A76" w:rsidRPr="00184C04" w:rsidTr="00585167">
        <w:trPr>
          <w:trHeight w:val="438"/>
        </w:trPr>
        <w:tc>
          <w:tcPr>
            <w:tcW w:w="6620" w:type="dxa"/>
            <w:vMerge/>
            <w:shd w:val="clear" w:color="auto" w:fill="auto"/>
          </w:tcPr>
          <w:p w:rsidR="009B1A76" w:rsidRPr="00184C04" w:rsidRDefault="009B1A76" w:rsidP="006569E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B1A76" w:rsidRPr="00184C04" w:rsidRDefault="009B1A76" w:rsidP="00231F0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9B1A76" w:rsidRPr="00184C04" w:rsidRDefault="009B1A76" w:rsidP="00231F02">
            <w:pPr>
              <w:rPr>
                <w:rFonts w:ascii="Candara" w:hAnsi="Candara"/>
                <w:sz w:val="20"/>
                <w:szCs w:val="20"/>
              </w:rPr>
            </w:pPr>
            <w:r w:rsidRPr="00184C04">
              <w:rPr>
                <w:rFonts w:ascii="Candara" w:hAnsi="Candara"/>
                <w:sz w:val="20"/>
                <w:szCs w:val="20"/>
              </w:rPr>
              <w:t xml:space="preserve">Collect, analyse and use data to drive learning at </w:t>
            </w:r>
            <w:r w:rsidR="00EE14CE">
              <w:rPr>
                <w:rFonts w:ascii="Candara" w:hAnsi="Candara"/>
                <w:sz w:val="20"/>
                <w:szCs w:val="20"/>
              </w:rPr>
              <w:t xml:space="preserve">students’ </w:t>
            </w:r>
            <w:r w:rsidRPr="00184C04">
              <w:rPr>
                <w:rFonts w:ascii="Candara" w:hAnsi="Candara"/>
                <w:sz w:val="20"/>
                <w:szCs w:val="20"/>
              </w:rPr>
              <w:t xml:space="preserve">point of need </w:t>
            </w:r>
            <w:r w:rsidR="00EE14CE">
              <w:rPr>
                <w:rFonts w:ascii="Candara" w:hAnsi="Candara"/>
                <w:sz w:val="20"/>
                <w:szCs w:val="20"/>
              </w:rPr>
              <w:t>and measure impact</w:t>
            </w:r>
          </w:p>
          <w:p w:rsidR="009B1A76" w:rsidRPr="00184C04" w:rsidRDefault="009B1A76" w:rsidP="00231F0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59" w:type="dxa"/>
            <w:vMerge/>
            <w:shd w:val="clear" w:color="auto" w:fill="auto"/>
          </w:tcPr>
          <w:p w:rsidR="009B1A76" w:rsidRPr="00184C04" w:rsidRDefault="009B1A76" w:rsidP="00231F0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B1A76" w:rsidRPr="00184C04" w:rsidTr="00585167">
        <w:trPr>
          <w:trHeight w:val="886"/>
        </w:trPr>
        <w:tc>
          <w:tcPr>
            <w:tcW w:w="6620" w:type="dxa"/>
            <w:vMerge/>
            <w:shd w:val="clear" w:color="auto" w:fill="auto"/>
          </w:tcPr>
          <w:p w:rsidR="009B1A76" w:rsidRPr="00184C04" w:rsidRDefault="009B1A76" w:rsidP="00231F0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9B1A76" w:rsidRPr="00184C04" w:rsidRDefault="009B1A76" w:rsidP="00231F0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9B1A76" w:rsidRPr="00184C04" w:rsidRDefault="00966568" w:rsidP="002E14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Build</w:t>
            </w:r>
            <w:r w:rsidR="009B1A76" w:rsidRPr="00184C04">
              <w:rPr>
                <w:rFonts w:ascii="Candara" w:hAnsi="Candara"/>
                <w:sz w:val="20"/>
                <w:szCs w:val="20"/>
              </w:rPr>
              <w:t xml:space="preserve"> teacher capacity to ensure teachers have strong content knowledge and the skills to utilise </w:t>
            </w:r>
            <w:r>
              <w:rPr>
                <w:rFonts w:ascii="Candara" w:hAnsi="Candara"/>
                <w:sz w:val="20"/>
                <w:szCs w:val="20"/>
              </w:rPr>
              <w:t xml:space="preserve">agreed upon </w:t>
            </w:r>
            <w:r w:rsidR="009B1A76" w:rsidRPr="00184C04">
              <w:rPr>
                <w:rFonts w:ascii="Candara" w:hAnsi="Candara"/>
                <w:sz w:val="20"/>
                <w:szCs w:val="20"/>
              </w:rPr>
              <w:t xml:space="preserve">high impact pedagogical strategies for consistency across the school </w:t>
            </w:r>
          </w:p>
        </w:tc>
        <w:tc>
          <w:tcPr>
            <w:tcW w:w="7059" w:type="dxa"/>
            <w:vMerge/>
            <w:shd w:val="clear" w:color="auto" w:fill="auto"/>
          </w:tcPr>
          <w:p w:rsidR="009B1A76" w:rsidRPr="00184C04" w:rsidRDefault="009B1A76" w:rsidP="00231F0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07FD1" w:rsidRPr="00184C04" w:rsidTr="00585167">
        <w:trPr>
          <w:trHeight w:val="886"/>
        </w:trPr>
        <w:tc>
          <w:tcPr>
            <w:tcW w:w="6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FD1" w:rsidRPr="00184C04" w:rsidRDefault="00707FD1" w:rsidP="00231F0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FD1" w:rsidRPr="00184C04" w:rsidRDefault="00707FD1" w:rsidP="00231F0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225" w:type="dxa"/>
            <w:tcBorders>
              <w:bottom w:val="single" w:sz="4" w:space="0" w:color="auto"/>
            </w:tcBorders>
            <w:shd w:val="clear" w:color="auto" w:fill="auto"/>
          </w:tcPr>
          <w:p w:rsidR="00707FD1" w:rsidRPr="00184C04" w:rsidRDefault="00707FD1" w:rsidP="0052780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FD1" w:rsidRPr="00184C04" w:rsidRDefault="00707FD1" w:rsidP="00231F0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E0B3D" w:rsidRPr="00184C04" w:rsidTr="00585167">
        <w:trPr>
          <w:trHeight w:val="441"/>
        </w:trPr>
        <w:tc>
          <w:tcPr>
            <w:tcW w:w="6620" w:type="dxa"/>
            <w:vMerge w:val="restart"/>
            <w:shd w:val="clear" w:color="auto" w:fill="auto"/>
          </w:tcPr>
          <w:p w:rsidR="00AE0B3D" w:rsidRPr="00184C04" w:rsidRDefault="00AE0B3D" w:rsidP="00231F02">
            <w:pPr>
              <w:spacing w:before="120"/>
              <w:rPr>
                <w:rFonts w:ascii="Candara" w:hAnsi="Candara"/>
                <w:sz w:val="20"/>
                <w:szCs w:val="20"/>
              </w:rPr>
            </w:pPr>
            <w:r w:rsidRPr="00184C04">
              <w:rPr>
                <w:rFonts w:ascii="Candara" w:hAnsi="Candara"/>
                <w:sz w:val="20"/>
                <w:szCs w:val="20"/>
              </w:rPr>
              <w:lastRenderedPageBreak/>
              <w:t>To increase student engagement through the activation of student voice that empowers students and enhances learning outcomes.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AE0B3D" w:rsidRPr="00184C04" w:rsidRDefault="00AE0B3D" w:rsidP="00231F02">
            <w:pPr>
              <w:rPr>
                <w:rFonts w:ascii="Candara" w:hAnsi="Candara"/>
                <w:sz w:val="20"/>
                <w:szCs w:val="20"/>
              </w:rPr>
            </w:pPr>
            <w:r w:rsidRPr="00184C04">
              <w:rPr>
                <w:rFonts w:ascii="Candara" w:hAnsi="Candara"/>
                <w:sz w:val="20"/>
                <w:szCs w:val="20"/>
              </w:rPr>
              <w:t>Positive climate for learning</w:t>
            </w:r>
          </w:p>
          <w:p w:rsidR="00AE0B3D" w:rsidRPr="00184C04" w:rsidRDefault="00AE0B3D" w:rsidP="00231F02">
            <w:pPr>
              <w:rPr>
                <w:rFonts w:ascii="Candara" w:hAnsi="Candara"/>
                <w:b/>
                <w:sz w:val="20"/>
                <w:szCs w:val="20"/>
              </w:rPr>
            </w:pPr>
            <w:r w:rsidRPr="00184C04">
              <w:rPr>
                <w:rFonts w:ascii="Candara" w:hAnsi="Candara"/>
                <w:b/>
                <w:sz w:val="20"/>
                <w:szCs w:val="20"/>
              </w:rPr>
              <w:t>Empowering students and building school pride</w:t>
            </w:r>
          </w:p>
        </w:tc>
        <w:tc>
          <w:tcPr>
            <w:tcW w:w="6225" w:type="dxa"/>
            <w:shd w:val="clear" w:color="auto" w:fill="auto"/>
          </w:tcPr>
          <w:p w:rsidR="00AE0B3D" w:rsidRPr="00184C04" w:rsidRDefault="00AE0B3D" w:rsidP="008D5F38">
            <w:pPr>
              <w:rPr>
                <w:rFonts w:ascii="Candara" w:hAnsi="Candara"/>
                <w:sz w:val="20"/>
                <w:szCs w:val="20"/>
              </w:rPr>
            </w:pPr>
            <w:r w:rsidRPr="00184C04">
              <w:rPr>
                <w:rFonts w:ascii="Candara" w:hAnsi="Candara"/>
                <w:sz w:val="20"/>
                <w:szCs w:val="20"/>
              </w:rPr>
              <w:t xml:space="preserve">Develop </w:t>
            </w:r>
            <w:r>
              <w:rPr>
                <w:rFonts w:ascii="Candara" w:hAnsi="Candara"/>
                <w:sz w:val="20"/>
                <w:szCs w:val="20"/>
              </w:rPr>
              <w:t xml:space="preserve">a systematic approach to </w:t>
            </w:r>
            <w:r w:rsidRPr="00184C04">
              <w:rPr>
                <w:rFonts w:ascii="Candara" w:hAnsi="Candara"/>
                <w:sz w:val="20"/>
                <w:szCs w:val="20"/>
              </w:rPr>
              <w:t>challenging goals and effective feedback strategies for all students and staff</w:t>
            </w:r>
          </w:p>
          <w:p w:rsidR="00AE0B3D" w:rsidRPr="00184C04" w:rsidRDefault="00AE0B3D" w:rsidP="008D5F3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59" w:type="dxa"/>
            <w:vMerge w:val="restart"/>
            <w:shd w:val="clear" w:color="auto" w:fill="auto"/>
          </w:tcPr>
          <w:tbl>
            <w:tblPr>
              <w:tblStyle w:val="TableGrid"/>
              <w:tblW w:w="6833" w:type="dxa"/>
              <w:tblLook w:val="04A0" w:firstRow="1" w:lastRow="0" w:firstColumn="1" w:lastColumn="0" w:noHBand="0" w:noVBand="1"/>
            </w:tblPr>
            <w:tblGrid>
              <w:gridCol w:w="2625"/>
              <w:gridCol w:w="1984"/>
              <w:gridCol w:w="2224"/>
            </w:tblGrid>
            <w:tr w:rsidR="00AE0B3D" w:rsidRPr="00D85C9B" w:rsidTr="008D4822">
              <w:tc>
                <w:tcPr>
                  <w:tcW w:w="2625" w:type="dxa"/>
                  <w:shd w:val="clear" w:color="auto" w:fill="D99594" w:themeFill="accent2" w:themeFillTint="99"/>
                </w:tcPr>
                <w:p w:rsidR="00AE0B3D" w:rsidRPr="00D85C9B" w:rsidRDefault="00AE0B3D" w:rsidP="00580BB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School Staff Survey</w:t>
                  </w:r>
                </w:p>
              </w:tc>
              <w:tc>
                <w:tcPr>
                  <w:tcW w:w="4208" w:type="dxa"/>
                  <w:gridSpan w:val="2"/>
                  <w:shd w:val="clear" w:color="auto" w:fill="D99594" w:themeFill="accent2" w:themeFillTint="99"/>
                </w:tcPr>
                <w:p w:rsidR="00AE0B3D" w:rsidRPr="00D85C9B" w:rsidRDefault="00AE0B3D" w:rsidP="00580BB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% Endorsement </w:t>
                  </w:r>
                </w:p>
              </w:tc>
            </w:tr>
            <w:tr w:rsidR="00AE0B3D" w:rsidRPr="00D85C9B" w:rsidTr="008D4822">
              <w:tc>
                <w:tcPr>
                  <w:tcW w:w="2625" w:type="dxa"/>
                </w:tcPr>
                <w:p w:rsidR="00AE0B3D" w:rsidRPr="00D85C9B" w:rsidRDefault="00AE0B3D" w:rsidP="00580BB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Components</w:t>
                  </w:r>
                </w:p>
              </w:tc>
              <w:tc>
                <w:tcPr>
                  <w:tcW w:w="1984" w:type="dxa"/>
                </w:tcPr>
                <w:p w:rsidR="00AE0B3D" w:rsidRPr="00D85C9B" w:rsidRDefault="00AE0B3D" w:rsidP="00580BB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224" w:type="dxa"/>
                </w:tcPr>
                <w:p w:rsidR="00AE0B3D" w:rsidRPr="00D85C9B" w:rsidRDefault="00AE0B3D" w:rsidP="00580BB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AE0B3D" w:rsidTr="008D4822">
              <w:tc>
                <w:tcPr>
                  <w:tcW w:w="2625" w:type="dxa"/>
                </w:tcPr>
                <w:p w:rsidR="00AE0B3D" w:rsidRPr="0046417D" w:rsidRDefault="00AE0B3D" w:rsidP="00580BB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Trust in students and parents</w:t>
                  </w:r>
                </w:p>
              </w:tc>
              <w:tc>
                <w:tcPr>
                  <w:tcW w:w="1984" w:type="dxa"/>
                </w:tcPr>
                <w:p w:rsidR="00AE0B3D" w:rsidRDefault="00AE0B3D" w:rsidP="00580BB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2224" w:type="dxa"/>
                </w:tcPr>
                <w:p w:rsidR="00AE0B3D" w:rsidRDefault="00AE0B3D" w:rsidP="00580BB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80%</w:t>
                  </w:r>
                </w:p>
              </w:tc>
            </w:tr>
            <w:tr w:rsidR="00AE0B3D" w:rsidTr="008D4822">
              <w:tc>
                <w:tcPr>
                  <w:tcW w:w="2625" w:type="dxa"/>
                </w:tcPr>
                <w:p w:rsidR="00AE0B3D" w:rsidRPr="0046417D" w:rsidRDefault="00AE0B3D" w:rsidP="00580BB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Parent and community involvement</w:t>
                  </w:r>
                </w:p>
              </w:tc>
              <w:tc>
                <w:tcPr>
                  <w:tcW w:w="1984" w:type="dxa"/>
                </w:tcPr>
                <w:p w:rsidR="00AE0B3D" w:rsidRDefault="00AE0B3D" w:rsidP="00580BB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77%</w:t>
                  </w:r>
                </w:p>
              </w:tc>
              <w:tc>
                <w:tcPr>
                  <w:tcW w:w="2224" w:type="dxa"/>
                </w:tcPr>
                <w:p w:rsidR="00AE0B3D" w:rsidRDefault="00AE0B3D" w:rsidP="00580BB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82%</w:t>
                  </w:r>
                </w:p>
              </w:tc>
            </w:tr>
          </w:tbl>
          <w:p w:rsidR="00AE0B3D" w:rsidRDefault="00AE0B3D" w:rsidP="00231F02">
            <w:pPr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065"/>
              <w:gridCol w:w="2176"/>
            </w:tblGrid>
            <w:tr w:rsidR="00AE0B3D" w:rsidRPr="00D85C9B" w:rsidTr="008D4822">
              <w:tc>
                <w:tcPr>
                  <w:tcW w:w="2544" w:type="dxa"/>
                  <w:shd w:val="clear" w:color="auto" w:fill="FABF8F" w:themeFill="accent6" w:themeFillTint="99"/>
                </w:tcPr>
                <w:p w:rsidR="00AE0B3D" w:rsidRPr="00D85C9B" w:rsidRDefault="00AE0B3D" w:rsidP="00580BB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Attitudes to School </w:t>
                  </w: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Survey</w:t>
                  </w:r>
                </w:p>
              </w:tc>
              <w:tc>
                <w:tcPr>
                  <w:tcW w:w="4241" w:type="dxa"/>
                  <w:gridSpan w:val="2"/>
                  <w:shd w:val="clear" w:color="auto" w:fill="FABF8F" w:themeFill="accent6" w:themeFillTint="99"/>
                </w:tcPr>
                <w:p w:rsidR="00AE0B3D" w:rsidRPr="00D85C9B" w:rsidRDefault="00AE0B3D" w:rsidP="00580BB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Mean Factor Score</w:t>
                  </w:r>
                </w:p>
              </w:tc>
            </w:tr>
            <w:tr w:rsidR="00AE0B3D" w:rsidRPr="00D85C9B" w:rsidTr="008D4822">
              <w:tc>
                <w:tcPr>
                  <w:tcW w:w="2544" w:type="dxa"/>
                </w:tcPr>
                <w:p w:rsidR="00AE0B3D" w:rsidRPr="00D85C9B" w:rsidRDefault="00AE0B3D" w:rsidP="00580BB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Components</w:t>
                  </w:r>
                </w:p>
              </w:tc>
              <w:tc>
                <w:tcPr>
                  <w:tcW w:w="2065" w:type="dxa"/>
                </w:tcPr>
                <w:p w:rsidR="00AE0B3D" w:rsidRPr="00D85C9B" w:rsidRDefault="00AE0B3D" w:rsidP="00580BB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76" w:type="dxa"/>
                </w:tcPr>
                <w:p w:rsidR="00AE0B3D" w:rsidRPr="00D85C9B" w:rsidRDefault="00AE0B3D" w:rsidP="00580BB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AE0B3D" w:rsidTr="008D4822">
              <w:tc>
                <w:tcPr>
                  <w:tcW w:w="2544" w:type="dxa"/>
                </w:tcPr>
                <w:p w:rsidR="00AE0B3D" w:rsidRPr="0046417D" w:rsidRDefault="00AE0B3D" w:rsidP="00580BB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Stimulating Learning</w:t>
                  </w:r>
                </w:p>
              </w:tc>
              <w:tc>
                <w:tcPr>
                  <w:tcW w:w="2065" w:type="dxa"/>
                </w:tcPr>
                <w:p w:rsidR="00AE0B3D" w:rsidRDefault="00AE0B3D" w:rsidP="00580BB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2176" w:type="dxa"/>
                </w:tcPr>
                <w:p w:rsidR="00AE0B3D" w:rsidRDefault="00AE0B3D" w:rsidP="00580BB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4.10</w:t>
                  </w:r>
                </w:p>
              </w:tc>
            </w:tr>
            <w:tr w:rsidR="00AE0B3D" w:rsidTr="008D4822">
              <w:tc>
                <w:tcPr>
                  <w:tcW w:w="2544" w:type="dxa"/>
                </w:tcPr>
                <w:p w:rsidR="00AE0B3D" w:rsidRPr="0046417D" w:rsidRDefault="00AE0B3D" w:rsidP="00580BB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Learning Confidence</w:t>
                  </w:r>
                </w:p>
              </w:tc>
              <w:tc>
                <w:tcPr>
                  <w:tcW w:w="2065" w:type="dxa"/>
                </w:tcPr>
                <w:p w:rsidR="00AE0B3D" w:rsidRDefault="00AE0B3D" w:rsidP="00580BB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4.10</w:t>
                  </w:r>
                </w:p>
              </w:tc>
              <w:tc>
                <w:tcPr>
                  <w:tcW w:w="2176" w:type="dxa"/>
                </w:tcPr>
                <w:p w:rsidR="00AE0B3D" w:rsidRDefault="00AE0B3D" w:rsidP="00580BB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4.15</w:t>
                  </w:r>
                </w:p>
              </w:tc>
            </w:tr>
          </w:tbl>
          <w:p w:rsidR="00AE0B3D" w:rsidRDefault="00AE0B3D" w:rsidP="00231F02">
            <w:pPr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065"/>
              <w:gridCol w:w="2176"/>
            </w:tblGrid>
            <w:tr w:rsidR="00AE0B3D" w:rsidRPr="00D85C9B" w:rsidTr="008D4822">
              <w:tc>
                <w:tcPr>
                  <w:tcW w:w="2544" w:type="dxa"/>
                  <w:shd w:val="clear" w:color="auto" w:fill="92CDDC" w:themeFill="accent5" w:themeFillTint="99"/>
                </w:tcPr>
                <w:p w:rsidR="00AE0B3D" w:rsidRPr="00D85C9B" w:rsidRDefault="00AE0B3D" w:rsidP="00580BB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Parent Opinion </w:t>
                  </w: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Survey</w:t>
                  </w:r>
                </w:p>
              </w:tc>
              <w:tc>
                <w:tcPr>
                  <w:tcW w:w="4241" w:type="dxa"/>
                  <w:gridSpan w:val="2"/>
                  <w:shd w:val="clear" w:color="auto" w:fill="92CDDC" w:themeFill="accent5" w:themeFillTint="99"/>
                </w:tcPr>
                <w:p w:rsidR="00AE0B3D" w:rsidRPr="00D85C9B" w:rsidRDefault="00AE0B3D" w:rsidP="00580BB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School Mean</w:t>
                  </w:r>
                </w:p>
              </w:tc>
            </w:tr>
            <w:tr w:rsidR="00AE0B3D" w:rsidRPr="00D85C9B" w:rsidTr="008D4822">
              <w:tc>
                <w:tcPr>
                  <w:tcW w:w="2544" w:type="dxa"/>
                </w:tcPr>
                <w:p w:rsidR="00AE0B3D" w:rsidRPr="00D85C9B" w:rsidRDefault="00AE0B3D" w:rsidP="00580BB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Components</w:t>
                  </w:r>
                </w:p>
              </w:tc>
              <w:tc>
                <w:tcPr>
                  <w:tcW w:w="2065" w:type="dxa"/>
                </w:tcPr>
                <w:p w:rsidR="00AE0B3D" w:rsidRPr="00D85C9B" w:rsidRDefault="00AE0B3D" w:rsidP="00580BB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76" w:type="dxa"/>
                </w:tcPr>
                <w:p w:rsidR="00AE0B3D" w:rsidRPr="00D85C9B" w:rsidRDefault="00AE0B3D" w:rsidP="00580BB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AE0B3D" w:rsidTr="008D4822">
              <w:tc>
                <w:tcPr>
                  <w:tcW w:w="2544" w:type="dxa"/>
                </w:tcPr>
                <w:p w:rsidR="00AE0B3D" w:rsidRPr="0046417D" w:rsidRDefault="00AE0B3D" w:rsidP="00580BB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Parent Input</w:t>
                  </w:r>
                </w:p>
              </w:tc>
              <w:tc>
                <w:tcPr>
                  <w:tcW w:w="2065" w:type="dxa"/>
                </w:tcPr>
                <w:p w:rsidR="00AE0B3D" w:rsidRDefault="00AE0B3D" w:rsidP="00580BB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5.50</w:t>
                  </w:r>
                </w:p>
              </w:tc>
              <w:tc>
                <w:tcPr>
                  <w:tcW w:w="2176" w:type="dxa"/>
                </w:tcPr>
                <w:p w:rsidR="00AE0B3D" w:rsidRDefault="00AE0B3D" w:rsidP="00580BB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5.75</w:t>
                  </w:r>
                </w:p>
              </w:tc>
            </w:tr>
            <w:tr w:rsidR="00AE0B3D" w:rsidTr="008D4822">
              <w:tc>
                <w:tcPr>
                  <w:tcW w:w="2544" w:type="dxa"/>
                </w:tcPr>
                <w:p w:rsidR="00AE0B3D" w:rsidRDefault="00AE0B3D" w:rsidP="00580BB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Student Safety</w:t>
                  </w:r>
                </w:p>
              </w:tc>
              <w:tc>
                <w:tcPr>
                  <w:tcW w:w="2065" w:type="dxa"/>
                </w:tcPr>
                <w:p w:rsidR="00AE0B3D" w:rsidRDefault="00AE0B3D" w:rsidP="00580BB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2176" w:type="dxa"/>
                </w:tcPr>
                <w:p w:rsidR="00AE0B3D" w:rsidRDefault="00AE0B3D" w:rsidP="00580BB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5.5</w:t>
                  </w:r>
                </w:p>
              </w:tc>
            </w:tr>
          </w:tbl>
          <w:p w:rsidR="00AE0B3D" w:rsidRDefault="00AE0B3D" w:rsidP="00231F02">
            <w:pPr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065"/>
              <w:gridCol w:w="2176"/>
            </w:tblGrid>
            <w:tr w:rsidR="00AE0B3D" w:rsidRPr="00D85C9B" w:rsidTr="008D4822">
              <w:tc>
                <w:tcPr>
                  <w:tcW w:w="2544" w:type="dxa"/>
                  <w:shd w:val="clear" w:color="auto" w:fill="BFBFBF" w:themeFill="background1" w:themeFillShade="BF"/>
                </w:tcPr>
                <w:p w:rsidR="00AE0B3D" w:rsidRPr="00D85C9B" w:rsidRDefault="00AE0B3D" w:rsidP="002B6646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Student Absences</w:t>
                  </w:r>
                </w:p>
              </w:tc>
              <w:tc>
                <w:tcPr>
                  <w:tcW w:w="2065" w:type="dxa"/>
                  <w:shd w:val="clear" w:color="auto" w:fill="BFBFBF" w:themeFill="background1" w:themeFillShade="BF"/>
                </w:tcPr>
                <w:p w:rsidR="00AE0B3D" w:rsidRPr="00D85C9B" w:rsidRDefault="00AE0B3D" w:rsidP="002B6646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76" w:type="dxa"/>
                  <w:shd w:val="clear" w:color="auto" w:fill="BFBFBF" w:themeFill="background1" w:themeFillShade="BF"/>
                </w:tcPr>
                <w:p w:rsidR="00AE0B3D" w:rsidRPr="00D85C9B" w:rsidRDefault="00AE0B3D" w:rsidP="002B6646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AE0B3D" w:rsidTr="008D4822">
              <w:tc>
                <w:tcPr>
                  <w:tcW w:w="2544" w:type="dxa"/>
                </w:tcPr>
                <w:p w:rsidR="00AE0B3D" w:rsidRPr="0046417D" w:rsidRDefault="00AE0B3D" w:rsidP="002B6646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F-6 Average</w:t>
                  </w:r>
                </w:p>
              </w:tc>
              <w:tc>
                <w:tcPr>
                  <w:tcW w:w="2065" w:type="dxa"/>
                </w:tcPr>
                <w:p w:rsidR="00AE0B3D" w:rsidRDefault="00AE0B3D" w:rsidP="002B6646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2176" w:type="dxa"/>
                </w:tcPr>
                <w:p w:rsidR="00AE0B3D" w:rsidRDefault="00AE0B3D" w:rsidP="002B6646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13.5</w:t>
                  </w:r>
                </w:p>
              </w:tc>
            </w:tr>
          </w:tbl>
          <w:p w:rsidR="00AE0B3D" w:rsidRDefault="00AE0B3D" w:rsidP="00231F02">
            <w:pPr>
              <w:rPr>
                <w:rFonts w:ascii="Candara" w:hAnsi="Candara"/>
                <w:sz w:val="20"/>
                <w:szCs w:val="20"/>
              </w:rPr>
            </w:pPr>
          </w:p>
          <w:p w:rsidR="00AE0B3D" w:rsidRPr="003A1CE5" w:rsidRDefault="00AE0B3D" w:rsidP="003A1CE5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A1CE5">
              <w:rPr>
                <w:rFonts w:ascii="Candara" w:hAnsi="Candara"/>
                <w:sz w:val="20"/>
                <w:szCs w:val="20"/>
              </w:rPr>
              <w:t xml:space="preserve">ACER – </w:t>
            </w:r>
            <w:r w:rsidR="005E39C6">
              <w:rPr>
                <w:rFonts w:ascii="Candara" w:hAnsi="Candara"/>
                <w:sz w:val="20"/>
                <w:szCs w:val="20"/>
              </w:rPr>
              <w:t>Social and Emotional Wellbeing S</w:t>
            </w:r>
            <w:r w:rsidRPr="003A1CE5">
              <w:rPr>
                <w:rFonts w:ascii="Candara" w:hAnsi="Candara"/>
                <w:sz w:val="20"/>
                <w:szCs w:val="20"/>
              </w:rPr>
              <w:t>urvey</w:t>
            </w:r>
            <w:r>
              <w:rPr>
                <w:rFonts w:ascii="Candara" w:hAnsi="Candara"/>
                <w:sz w:val="20"/>
                <w:szCs w:val="20"/>
              </w:rPr>
              <w:t xml:space="preserve"> F-6 </w:t>
            </w:r>
            <w:r w:rsidR="005E39C6">
              <w:rPr>
                <w:rFonts w:ascii="Candara" w:hAnsi="Candara"/>
                <w:sz w:val="20"/>
                <w:szCs w:val="20"/>
              </w:rPr>
              <w:t xml:space="preserve">- </w:t>
            </w:r>
            <w:r>
              <w:rPr>
                <w:rFonts w:ascii="Candara" w:hAnsi="Candara"/>
                <w:sz w:val="20"/>
                <w:szCs w:val="20"/>
              </w:rPr>
              <w:t>to indicate growth in all variables from 2017 to 2020</w:t>
            </w:r>
          </w:p>
          <w:p w:rsidR="00AE0B3D" w:rsidRPr="00184C04" w:rsidRDefault="00AE0B3D" w:rsidP="00A45A6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E0B3D" w:rsidRPr="00184C04" w:rsidTr="00585167">
        <w:trPr>
          <w:trHeight w:val="438"/>
        </w:trPr>
        <w:tc>
          <w:tcPr>
            <w:tcW w:w="6620" w:type="dxa"/>
            <w:vMerge/>
            <w:shd w:val="clear" w:color="auto" w:fill="auto"/>
          </w:tcPr>
          <w:p w:rsidR="00AE0B3D" w:rsidRPr="00184C04" w:rsidRDefault="00AE0B3D" w:rsidP="00231F0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AE0B3D" w:rsidRPr="00184C04" w:rsidRDefault="00AE0B3D" w:rsidP="00231F0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AE0B3D" w:rsidRPr="00184C04" w:rsidRDefault="00AE0B3D" w:rsidP="00231F02">
            <w:pPr>
              <w:rPr>
                <w:rFonts w:ascii="Candara" w:hAnsi="Candara"/>
                <w:sz w:val="20"/>
                <w:szCs w:val="20"/>
              </w:rPr>
            </w:pPr>
            <w:r w:rsidRPr="00184C04">
              <w:rPr>
                <w:rFonts w:ascii="Candara" w:hAnsi="Candara"/>
                <w:sz w:val="20"/>
                <w:szCs w:val="20"/>
              </w:rPr>
              <w:t>Plan for, explicitly teach and assess students against the capabilities in the Victorian Curriculum</w:t>
            </w:r>
          </w:p>
          <w:p w:rsidR="00AE0B3D" w:rsidRPr="00184C04" w:rsidRDefault="00AE0B3D" w:rsidP="00231F0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59" w:type="dxa"/>
            <w:vMerge/>
            <w:shd w:val="clear" w:color="auto" w:fill="auto"/>
          </w:tcPr>
          <w:p w:rsidR="00AE0B3D" w:rsidRPr="00184C04" w:rsidRDefault="00AE0B3D" w:rsidP="00231F02">
            <w:pPr>
              <w:rPr>
                <w:rFonts w:ascii="Candara" w:hAnsi="Candara"/>
                <w:sz w:val="20"/>
                <w:szCs w:val="20"/>
                <w:highlight w:val="lightGray"/>
              </w:rPr>
            </w:pPr>
          </w:p>
        </w:tc>
      </w:tr>
      <w:tr w:rsidR="00AE0B3D" w:rsidRPr="00184C04" w:rsidTr="00327114">
        <w:trPr>
          <w:trHeight w:val="673"/>
        </w:trPr>
        <w:tc>
          <w:tcPr>
            <w:tcW w:w="6620" w:type="dxa"/>
            <w:vMerge/>
            <w:shd w:val="clear" w:color="auto" w:fill="auto"/>
          </w:tcPr>
          <w:p w:rsidR="00AE0B3D" w:rsidRPr="00184C04" w:rsidRDefault="00AE0B3D" w:rsidP="00231F0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AE0B3D" w:rsidRPr="00184C04" w:rsidRDefault="00AE0B3D" w:rsidP="00231F0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AE0B3D" w:rsidRPr="00184C04" w:rsidRDefault="00AE0B3D" w:rsidP="00F521FB">
            <w:pPr>
              <w:rPr>
                <w:rFonts w:ascii="Candara" w:hAnsi="Candara"/>
                <w:sz w:val="20"/>
                <w:szCs w:val="20"/>
              </w:rPr>
            </w:pPr>
            <w:r w:rsidRPr="00184C04">
              <w:rPr>
                <w:rFonts w:ascii="Candara" w:hAnsi="Candara"/>
                <w:sz w:val="20"/>
                <w:szCs w:val="20"/>
              </w:rPr>
              <w:t>Strengthen the partnership with parents and the community  to support and enhance student learning</w:t>
            </w:r>
          </w:p>
        </w:tc>
        <w:tc>
          <w:tcPr>
            <w:tcW w:w="7059" w:type="dxa"/>
            <w:vMerge/>
            <w:shd w:val="clear" w:color="auto" w:fill="auto"/>
          </w:tcPr>
          <w:p w:rsidR="00AE0B3D" w:rsidRPr="00184C04" w:rsidRDefault="00AE0B3D" w:rsidP="00231F02">
            <w:pPr>
              <w:rPr>
                <w:rFonts w:ascii="Candara" w:hAnsi="Candara"/>
                <w:sz w:val="20"/>
                <w:szCs w:val="20"/>
                <w:highlight w:val="lightGray"/>
              </w:rPr>
            </w:pPr>
          </w:p>
        </w:tc>
      </w:tr>
      <w:tr w:rsidR="00AE0B3D" w:rsidRPr="00184C04" w:rsidTr="00AE0B3D">
        <w:trPr>
          <w:trHeight w:val="561"/>
        </w:trPr>
        <w:tc>
          <w:tcPr>
            <w:tcW w:w="6620" w:type="dxa"/>
            <w:vMerge/>
            <w:shd w:val="clear" w:color="auto" w:fill="auto"/>
          </w:tcPr>
          <w:p w:rsidR="00AE0B3D" w:rsidRPr="00184C04" w:rsidRDefault="00AE0B3D" w:rsidP="00231F0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AE0B3D" w:rsidRPr="00184C04" w:rsidRDefault="00AE0B3D" w:rsidP="00231F0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AE0B3D" w:rsidRPr="00184C04" w:rsidRDefault="00AE0B3D" w:rsidP="00F521F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Build teacher capacity in digital technologies</w:t>
            </w:r>
          </w:p>
        </w:tc>
        <w:tc>
          <w:tcPr>
            <w:tcW w:w="7059" w:type="dxa"/>
            <w:vMerge/>
            <w:shd w:val="clear" w:color="auto" w:fill="auto"/>
          </w:tcPr>
          <w:p w:rsidR="00AE0B3D" w:rsidRPr="00184C04" w:rsidRDefault="00AE0B3D" w:rsidP="00231F02">
            <w:pPr>
              <w:rPr>
                <w:rFonts w:ascii="Candara" w:hAnsi="Candara"/>
                <w:sz w:val="20"/>
                <w:szCs w:val="20"/>
                <w:highlight w:val="lightGray"/>
              </w:rPr>
            </w:pPr>
          </w:p>
        </w:tc>
      </w:tr>
      <w:tr w:rsidR="00AE0B3D" w:rsidRPr="00184C04" w:rsidTr="00585167">
        <w:trPr>
          <w:trHeight w:val="2712"/>
        </w:trPr>
        <w:tc>
          <w:tcPr>
            <w:tcW w:w="6620" w:type="dxa"/>
            <w:vMerge/>
            <w:shd w:val="clear" w:color="auto" w:fill="auto"/>
          </w:tcPr>
          <w:p w:rsidR="00AE0B3D" w:rsidRPr="00184C04" w:rsidRDefault="00AE0B3D" w:rsidP="00231F0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AE0B3D" w:rsidRPr="00184C04" w:rsidRDefault="00AE0B3D" w:rsidP="00231F0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AE0B3D" w:rsidRDefault="00AE0B3D" w:rsidP="00F521F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59" w:type="dxa"/>
            <w:vMerge/>
            <w:shd w:val="clear" w:color="auto" w:fill="auto"/>
          </w:tcPr>
          <w:p w:rsidR="00AE0B3D" w:rsidRPr="00184C04" w:rsidRDefault="00AE0B3D" w:rsidP="00231F02">
            <w:pPr>
              <w:rPr>
                <w:rFonts w:ascii="Candara" w:hAnsi="Candara"/>
                <w:sz w:val="20"/>
                <w:szCs w:val="20"/>
                <w:highlight w:val="lightGray"/>
              </w:rPr>
            </w:pPr>
          </w:p>
        </w:tc>
      </w:tr>
      <w:tr w:rsidR="00296C07" w:rsidRPr="00184C04" w:rsidTr="00296C07">
        <w:trPr>
          <w:trHeight w:val="543"/>
        </w:trPr>
        <w:tc>
          <w:tcPr>
            <w:tcW w:w="6620" w:type="dxa"/>
            <w:vMerge w:val="restart"/>
            <w:shd w:val="clear" w:color="auto" w:fill="auto"/>
          </w:tcPr>
          <w:p w:rsidR="00296C07" w:rsidRPr="00184C04" w:rsidRDefault="00296C07" w:rsidP="00585167">
            <w:pPr>
              <w:rPr>
                <w:rFonts w:ascii="Candara" w:hAnsi="Candara"/>
                <w:sz w:val="20"/>
                <w:szCs w:val="20"/>
              </w:rPr>
            </w:pPr>
            <w:r w:rsidRPr="00184C04">
              <w:rPr>
                <w:rFonts w:ascii="Candara" w:hAnsi="Candara"/>
                <w:sz w:val="20"/>
                <w:szCs w:val="20"/>
              </w:rPr>
              <w:t>To develop the school as a highly effective professional learning community.</w:t>
            </w:r>
          </w:p>
          <w:p w:rsidR="00296C07" w:rsidRPr="00184C04" w:rsidRDefault="00296C07" w:rsidP="00231F02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:rsidR="003C1515" w:rsidRDefault="00296C07" w:rsidP="003C1515">
            <w:pPr>
              <w:rPr>
                <w:rFonts w:ascii="Candara" w:hAnsi="Candara"/>
                <w:sz w:val="20"/>
                <w:szCs w:val="20"/>
              </w:rPr>
            </w:pPr>
            <w:r w:rsidRPr="00184C04">
              <w:rPr>
                <w:rFonts w:ascii="Candara" w:hAnsi="Candara"/>
                <w:sz w:val="20"/>
                <w:szCs w:val="20"/>
              </w:rPr>
              <w:t>Professional leadership</w:t>
            </w:r>
          </w:p>
          <w:p w:rsidR="00296C07" w:rsidRPr="003C1515" w:rsidRDefault="00296C07" w:rsidP="003C1515">
            <w:pPr>
              <w:rPr>
                <w:rFonts w:ascii="Candara" w:hAnsi="Candara"/>
                <w:sz w:val="20"/>
                <w:szCs w:val="20"/>
              </w:rPr>
            </w:pPr>
            <w:r w:rsidRPr="00184C04">
              <w:rPr>
                <w:rFonts w:ascii="Candara" w:hAnsi="Candara"/>
                <w:b/>
                <w:sz w:val="20"/>
                <w:szCs w:val="20"/>
              </w:rPr>
              <w:t>Building leadership teams</w:t>
            </w:r>
          </w:p>
        </w:tc>
        <w:tc>
          <w:tcPr>
            <w:tcW w:w="6225" w:type="dxa"/>
            <w:shd w:val="clear" w:color="auto" w:fill="auto"/>
          </w:tcPr>
          <w:p w:rsidR="00296C07" w:rsidRPr="00585167" w:rsidRDefault="00296C07" w:rsidP="00585167">
            <w:pPr>
              <w:rPr>
                <w:rFonts w:ascii="Candara" w:hAnsi="Candara"/>
                <w:sz w:val="20"/>
                <w:szCs w:val="20"/>
              </w:rPr>
            </w:pPr>
            <w:r w:rsidRPr="00585167">
              <w:rPr>
                <w:rFonts w:ascii="Candara" w:hAnsi="Candara"/>
                <w:sz w:val="20"/>
                <w:szCs w:val="20"/>
              </w:rPr>
              <w:t>Build the leadership capacity across the school</w:t>
            </w:r>
          </w:p>
          <w:p w:rsidR="00296C07" w:rsidRPr="00585167" w:rsidRDefault="00296C07" w:rsidP="00585167">
            <w:pPr>
              <w:rPr>
                <w:rFonts w:ascii="Candara" w:hAnsi="Candara"/>
                <w:sz w:val="20"/>
                <w:szCs w:val="20"/>
              </w:rPr>
            </w:pPr>
          </w:p>
          <w:p w:rsidR="00296C07" w:rsidRPr="00184C04" w:rsidRDefault="00296C07" w:rsidP="0058516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59" w:type="dxa"/>
            <w:vMerge w:val="restart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065"/>
              <w:gridCol w:w="2034"/>
            </w:tblGrid>
            <w:tr w:rsidR="00296C07" w:rsidRPr="00D85C9B" w:rsidTr="00955123">
              <w:tc>
                <w:tcPr>
                  <w:tcW w:w="2544" w:type="dxa"/>
                  <w:shd w:val="clear" w:color="auto" w:fill="D99594" w:themeFill="accent2" w:themeFillTint="99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School Staff Survey</w:t>
                  </w:r>
                </w:p>
              </w:tc>
              <w:tc>
                <w:tcPr>
                  <w:tcW w:w="4099" w:type="dxa"/>
                  <w:gridSpan w:val="2"/>
                  <w:shd w:val="clear" w:color="auto" w:fill="D99594" w:themeFill="accent2" w:themeFillTint="99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% Endorsement </w:t>
                  </w:r>
                </w:p>
              </w:tc>
            </w:tr>
            <w:tr w:rsidR="00296C07" w:rsidRPr="00D85C9B" w:rsidTr="00955123">
              <w:tc>
                <w:tcPr>
                  <w:tcW w:w="2544" w:type="dxa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Components</w:t>
                  </w:r>
                </w:p>
              </w:tc>
              <w:tc>
                <w:tcPr>
                  <w:tcW w:w="2065" w:type="dxa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034" w:type="dxa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296C07" w:rsidTr="00955123">
              <w:tc>
                <w:tcPr>
                  <w:tcW w:w="2544" w:type="dxa"/>
                </w:tcPr>
                <w:p w:rsidR="00296C07" w:rsidRPr="0046417D" w:rsidRDefault="00296C07" w:rsidP="0058516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Collective efficacy</w:t>
                  </w:r>
                </w:p>
              </w:tc>
              <w:tc>
                <w:tcPr>
                  <w:tcW w:w="2065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2034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85%</w:t>
                  </w:r>
                </w:p>
              </w:tc>
            </w:tr>
            <w:tr w:rsidR="00296C07" w:rsidTr="00955123">
              <w:tc>
                <w:tcPr>
                  <w:tcW w:w="2544" w:type="dxa"/>
                </w:tcPr>
                <w:p w:rsidR="00296C07" w:rsidRPr="0046417D" w:rsidRDefault="00296C07" w:rsidP="0058516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Instructional leadership</w:t>
                  </w:r>
                </w:p>
              </w:tc>
              <w:tc>
                <w:tcPr>
                  <w:tcW w:w="2065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77%</w:t>
                  </w:r>
                </w:p>
              </w:tc>
              <w:tc>
                <w:tcPr>
                  <w:tcW w:w="2034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82%</w:t>
                  </w:r>
                </w:p>
              </w:tc>
            </w:tr>
            <w:tr w:rsidR="00296C07" w:rsidTr="00955123">
              <w:tc>
                <w:tcPr>
                  <w:tcW w:w="2544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Intellectual stimulation</w:t>
                  </w:r>
                </w:p>
              </w:tc>
              <w:tc>
                <w:tcPr>
                  <w:tcW w:w="2065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2034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85%</w:t>
                  </w:r>
                </w:p>
              </w:tc>
            </w:tr>
          </w:tbl>
          <w:p w:rsidR="00296C07" w:rsidRDefault="00296C07" w:rsidP="00585167">
            <w:pPr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065"/>
              <w:gridCol w:w="2034"/>
            </w:tblGrid>
            <w:tr w:rsidR="00296C07" w:rsidRPr="00D85C9B" w:rsidTr="00955123">
              <w:tc>
                <w:tcPr>
                  <w:tcW w:w="2544" w:type="dxa"/>
                  <w:shd w:val="clear" w:color="auto" w:fill="FABF8F" w:themeFill="accent6" w:themeFillTint="99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Attitudes to School </w:t>
                  </w: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Survey</w:t>
                  </w:r>
                </w:p>
              </w:tc>
              <w:tc>
                <w:tcPr>
                  <w:tcW w:w="4099" w:type="dxa"/>
                  <w:gridSpan w:val="2"/>
                  <w:shd w:val="clear" w:color="auto" w:fill="FABF8F" w:themeFill="accent6" w:themeFillTint="99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Mean Factor Score</w:t>
                  </w:r>
                </w:p>
              </w:tc>
            </w:tr>
            <w:tr w:rsidR="00296C07" w:rsidRPr="00D85C9B" w:rsidTr="00955123">
              <w:tc>
                <w:tcPr>
                  <w:tcW w:w="2544" w:type="dxa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Components</w:t>
                  </w:r>
                </w:p>
              </w:tc>
              <w:tc>
                <w:tcPr>
                  <w:tcW w:w="2065" w:type="dxa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034" w:type="dxa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296C07" w:rsidTr="00955123">
              <w:tc>
                <w:tcPr>
                  <w:tcW w:w="2544" w:type="dxa"/>
                </w:tcPr>
                <w:p w:rsidR="00296C07" w:rsidRPr="0046417D" w:rsidRDefault="00296C07" w:rsidP="0058516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lastRenderedPageBreak/>
                    <w:t>Student Connectedness to Peers</w:t>
                  </w:r>
                </w:p>
              </w:tc>
              <w:tc>
                <w:tcPr>
                  <w:tcW w:w="2065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4.35</w:t>
                  </w:r>
                </w:p>
              </w:tc>
              <w:tc>
                <w:tcPr>
                  <w:tcW w:w="2034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4.55</w:t>
                  </w:r>
                </w:p>
              </w:tc>
            </w:tr>
            <w:tr w:rsidR="00296C07" w:rsidTr="00955123">
              <w:tc>
                <w:tcPr>
                  <w:tcW w:w="2544" w:type="dxa"/>
                </w:tcPr>
                <w:p w:rsidR="00296C07" w:rsidRPr="0046417D" w:rsidRDefault="00296C07" w:rsidP="0058516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School Connectedness</w:t>
                  </w:r>
                </w:p>
              </w:tc>
              <w:tc>
                <w:tcPr>
                  <w:tcW w:w="2065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4.40</w:t>
                  </w:r>
                </w:p>
              </w:tc>
              <w:tc>
                <w:tcPr>
                  <w:tcW w:w="2034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4.60</w:t>
                  </w:r>
                </w:p>
              </w:tc>
            </w:tr>
            <w:tr w:rsidR="00296C07" w:rsidTr="00955123">
              <w:tc>
                <w:tcPr>
                  <w:tcW w:w="2544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Student Motivation</w:t>
                  </w:r>
                </w:p>
              </w:tc>
              <w:tc>
                <w:tcPr>
                  <w:tcW w:w="2065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4.60</w:t>
                  </w:r>
                </w:p>
              </w:tc>
              <w:tc>
                <w:tcPr>
                  <w:tcW w:w="2034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4.85</w:t>
                  </w:r>
                </w:p>
              </w:tc>
            </w:tr>
          </w:tbl>
          <w:p w:rsidR="00296C07" w:rsidRDefault="00296C07" w:rsidP="00585167">
            <w:pPr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065"/>
              <w:gridCol w:w="2034"/>
            </w:tblGrid>
            <w:tr w:rsidR="00296C07" w:rsidRPr="00D85C9B" w:rsidTr="00955123">
              <w:tc>
                <w:tcPr>
                  <w:tcW w:w="2544" w:type="dxa"/>
                  <w:shd w:val="clear" w:color="auto" w:fill="92CDDC" w:themeFill="accent5" w:themeFillTint="99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Parent Opinion </w:t>
                  </w: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Survey</w:t>
                  </w:r>
                </w:p>
              </w:tc>
              <w:tc>
                <w:tcPr>
                  <w:tcW w:w="4099" w:type="dxa"/>
                  <w:gridSpan w:val="2"/>
                  <w:shd w:val="clear" w:color="auto" w:fill="92CDDC" w:themeFill="accent5" w:themeFillTint="99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School Mean</w:t>
                  </w:r>
                </w:p>
              </w:tc>
            </w:tr>
            <w:tr w:rsidR="00296C07" w:rsidRPr="00D85C9B" w:rsidTr="00955123">
              <w:tc>
                <w:tcPr>
                  <w:tcW w:w="2544" w:type="dxa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Components</w:t>
                  </w:r>
                </w:p>
              </w:tc>
              <w:tc>
                <w:tcPr>
                  <w:tcW w:w="2065" w:type="dxa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034" w:type="dxa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D85C9B">
                    <w:rPr>
                      <w:rFonts w:ascii="Candara" w:hAnsi="Candara"/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296C07" w:rsidTr="00955123">
              <w:tc>
                <w:tcPr>
                  <w:tcW w:w="2544" w:type="dxa"/>
                </w:tcPr>
                <w:p w:rsidR="00296C07" w:rsidRPr="0046417D" w:rsidRDefault="00296C07" w:rsidP="0058516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Stimulating Learning</w:t>
                  </w:r>
                </w:p>
              </w:tc>
              <w:tc>
                <w:tcPr>
                  <w:tcW w:w="2065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5.75</w:t>
                  </w:r>
                </w:p>
              </w:tc>
              <w:tc>
                <w:tcPr>
                  <w:tcW w:w="2034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6.0</w:t>
                  </w:r>
                </w:p>
              </w:tc>
            </w:tr>
            <w:tr w:rsidR="00296C07" w:rsidTr="00955123">
              <w:tc>
                <w:tcPr>
                  <w:tcW w:w="2544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Learning Focus</w:t>
                  </w:r>
                </w:p>
              </w:tc>
              <w:tc>
                <w:tcPr>
                  <w:tcW w:w="2065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5.75</w:t>
                  </w:r>
                </w:p>
              </w:tc>
              <w:tc>
                <w:tcPr>
                  <w:tcW w:w="2034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6.0</w:t>
                  </w:r>
                </w:p>
              </w:tc>
            </w:tr>
          </w:tbl>
          <w:p w:rsidR="00296C07" w:rsidRDefault="00296C07" w:rsidP="00585167">
            <w:pPr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1"/>
              <w:gridCol w:w="1172"/>
              <w:gridCol w:w="1158"/>
              <w:gridCol w:w="1192"/>
              <w:gridCol w:w="990"/>
            </w:tblGrid>
            <w:tr w:rsidR="00296C07" w:rsidRPr="00D85C9B" w:rsidTr="00955123">
              <w:tc>
                <w:tcPr>
                  <w:tcW w:w="2544" w:type="dxa"/>
                  <w:shd w:val="clear" w:color="auto" w:fill="C2D69B" w:themeFill="accent3" w:themeFillTint="99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PLC Maturity Matrix</w:t>
                  </w:r>
                </w:p>
              </w:tc>
              <w:tc>
                <w:tcPr>
                  <w:tcW w:w="4566" w:type="dxa"/>
                  <w:gridSpan w:val="4"/>
                  <w:shd w:val="clear" w:color="auto" w:fill="C2D69B" w:themeFill="accent3" w:themeFillTint="99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Components</w:t>
                  </w:r>
                </w:p>
              </w:tc>
            </w:tr>
            <w:tr w:rsidR="00296C07" w:rsidRPr="00D85C9B" w:rsidTr="00955123">
              <w:tc>
                <w:tcPr>
                  <w:tcW w:w="2544" w:type="dxa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92" w:type="dxa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Emerging</w:t>
                  </w:r>
                </w:p>
              </w:tc>
              <w:tc>
                <w:tcPr>
                  <w:tcW w:w="1192" w:type="dxa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Evolving</w:t>
                  </w:r>
                </w:p>
              </w:tc>
              <w:tc>
                <w:tcPr>
                  <w:tcW w:w="1192" w:type="dxa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Embedding</w:t>
                  </w:r>
                </w:p>
              </w:tc>
              <w:tc>
                <w:tcPr>
                  <w:tcW w:w="990" w:type="dxa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Excelling</w:t>
                  </w:r>
                </w:p>
              </w:tc>
            </w:tr>
            <w:tr w:rsidR="00296C07" w:rsidTr="00955123">
              <w:tc>
                <w:tcPr>
                  <w:tcW w:w="2544" w:type="dxa"/>
                </w:tcPr>
                <w:p w:rsidR="00296C07" w:rsidRPr="00B546A3" w:rsidRDefault="00296C07" w:rsidP="00585167">
                  <w:pPr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  <w:szCs w:val="16"/>
                    </w:rPr>
                    <w:t>Specialist Team</w:t>
                  </w:r>
                </w:p>
              </w:tc>
              <w:tc>
                <w:tcPr>
                  <w:tcW w:w="1192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2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92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0</w:t>
                  </w:r>
                </w:p>
              </w:tc>
            </w:tr>
            <w:tr w:rsidR="00296C07" w:rsidTr="00955123">
              <w:tc>
                <w:tcPr>
                  <w:tcW w:w="2544" w:type="dxa"/>
                </w:tcPr>
                <w:p w:rsidR="00296C07" w:rsidRPr="00B546A3" w:rsidRDefault="00296C07" w:rsidP="00585167">
                  <w:pPr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  <w:szCs w:val="16"/>
                    </w:rPr>
                    <w:t>F-2 Team</w:t>
                  </w:r>
                </w:p>
              </w:tc>
              <w:tc>
                <w:tcPr>
                  <w:tcW w:w="1192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2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2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0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0</w:t>
                  </w:r>
                </w:p>
              </w:tc>
            </w:tr>
            <w:tr w:rsidR="00296C07" w:rsidTr="00955123">
              <w:tc>
                <w:tcPr>
                  <w:tcW w:w="2544" w:type="dxa"/>
                  <w:tcBorders>
                    <w:bottom w:val="single" w:sz="4" w:space="0" w:color="auto"/>
                  </w:tcBorders>
                </w:tcPr>
                <w:p w:rsidR="00296C07" w:rsidRPr="00014BDF" w:rsidRDefault="00296C07" w:rsidP="00585167">
                  <w:pPr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  <w:r w:rsidRPr="00014BDF">
                    <w:rPr>
                      <w:rFonts w:ascii="Candara" w:hAnsi="Candara"/>
                      <w:b/>
                      <w:sz w:val="16"/>
                      <w:szCs w:val="16"/>
                    </w:rPr>
                    <w:t>3-6 Team</w:t>
                  </w:r>
                </w:p>
              </w:tc>
              <w:tc>
                <w:tcPr>
                  <w:tcW w:w="1192" w:type="dxa"/>
                  <w:tcBorders>
                    <w:bottom w:val="single" w:sz="4" w:space="0" w:color="auto"/>
                  </w:tcBorders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2" w:type="dxa"/>
                  <w:tcBorders>
                    <w:bottom w:val="single" w:sz="4" w:space="0" w:color="auto"/>
                  </w:tcBorders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2" w:type="dxa"/>
                  <w:tcBorders>
                    <w:bottom w:val="single" w:sz="4" w:space="0" w:color="auto"/>
                  </w:tcBorders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2</w:t>
                  </w:r>
                </w:p>
              </w:tc>
            </w:tr>
            <w:tr w:rsidR="00296C07" w:rsidRPr="00D85C9B" w:rsidTr="00955123">
              <w:tc>
                <w:tcPr>
                  <w:tcW w:w="2544" w:type="dxa"/>
                  <w:shd w:val="clear" w:color="auto" w:fill="C2D69B" w:themeFill="accent3" w:themeFillTint="99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PLC Maturity Matrix</w:t>
                  </w:r>
                </w:p>
              </w:tc>
              <w:tc>
                <w:tcPr>
                  <w:tcW w:w="4566" w:type="dxa"/>
                  <w:gridSpan w:val="4"/>
                  <w:shd w:val="clear" w:color="auto" w:fill="C2D69B" w:themeFill="accent3" w:themeFillTint="99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Components</w:t>
                  </w:r>
                </w:p>
              </w:tc>
            </w:tr>
            <w:tr w:rsidR="00296C07" w:rsidRPr="00D85C9B" w:rsidTr="00955123">
              <w:tc>
                <w:tcPr>
                  <w:tcW w:w="2544" w:type="dxa"/>
                  <w:tcBorders>
                    <w:bottom w:val="nil"/>
                  </w:tcBorders>
                  <w:shd w:val="clear" w:color="auto" w:fill="auto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2" w:type="dxa"/>
                  <w:tcBorders>
                    <w:bottom w:val="nil"/>
                  </w:tcBorders>
                  <w:shd w:val="clear" w:color="auto" w:fill="auto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Emerging</w:t>
                  </w:r>
                </w:p>
              </w:tc>
              <w:tc>
                <w:tcPr>
                  <w:tcW w:w="1192" w:type="dxa"/>
                  <w:tcBorders>
                    <w:bottom w:val="nil"/>
                  </w:tcBorders>
                  <w:shd w:val="clear" w:color="auto" w:fill="auto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Evolving</w:t>
                  </w:r>
                </w:p>
              </w:tc>
              <w:tc>
                <w:tcPr>
                  <w:tcW w:w="1192" w:type="dxa"/>
                  <w:tcBorders>
                    <w:bottom w:val="nil"/>
                  </w:tcBorders>
                  <w:shd w:val="clear" w:color="auto" w:fill="auto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Embedding</w:t>
                  </w:r>
                </w:p>
              </w:tc>
              <w:tc>
                <w:tcPr>
                  <w:tcW w:w="990" w:type="dxa"/>
                  <w:tcBorders>
                    <w:bottom w:val="nil"/>
                  </w:tcBorders>
                  <w:shd w:val="clear" w:color="auto" w:fill="auto"/>
                </w:tcPr>
                <w:p w:rsidR="00296C07" w:rsidRPr="00D85C9B" w:rsidRDefault="00296C07" w:rsidP="00585167">
                  <w:pPr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sz w:val="20"/>
                      <w:szCs w:val="20"/>
                    </w:rPr>
                    <w:t>Excelling</w:t>
                  </w:r>
                </w:p>
              </w:tc>
            </w:tr>
            <w:tr w:rsidR="00296C07" w:rsidTr="00955123">
              <w:tc>
                <w:tcPr>
                  <w:tcW w:w="2544" w:type="dxa"/>
                  <w:tcBorders>
                    <w:top w:val="nil"/>
                  </w:tcBorders>
                </w:tcPr>
                <w:p w:rsidR="00296C07" w:rsidRPr="00B546A3" w:rsidRDefault="00296C07" w:rsidP="00585167">
                  <w:pPr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  <w:szCs w:val="16"/>
                    </w:rPr>
                    <w:t>Specialist Team</w:t>
                  </w:r>
                </w:p>
              </w:tc>
              <w:tc>
                <w:tcPr>
                  <w:tcW w:w="1192" w:type="dxa"/>
                  <w:tcBorders>
                    <w:top w:val="nil"/>
                  </w:tcBorders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2" w:type="dxa"/>
                  <w:tcBorders>
                    <w:top w:val="nil"/>
                  </w:tcBorders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92" w:type="dxa"/>
                  <w:tcBorders>
                    <w:top w:val="nil"/>
                  </w:tcBorders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0</w:t>
                  </w:r>
                </w:p>
              </w:tc>
            </w:tr>
            <w:tr w:rsidR="00296C07" w:rsidTr="00955123">
              <w:tc>
                <w:tcPr>
                  <w:tcW w:w="2544" w:type="dxa"/>
                </w:tcPr>
                <w:p w:rsidR="00296C07" w:rsidRPr="00B546A3" w:rsidRDefault="00296C07" w:rsidP="00585167">
                  <w:pPr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  <w:szCs w:val="16"/>
                    </w:rPr>
                    <w:t>F-2 Team</w:t>
                  </w:r>
                </w:p>
              </w:tc>
              <w:tc>
                <w:tcPr>
                  <w:tcW w:w="1192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2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2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4</w:t>
                  </w:r>
                </w:p>
              </w:tc>
            </w:tr>
            <w:tr w:rsidR="00296C07" w:rsidTr="00955123">
              <w:tc>
                <w:tcPr>
                  <w:tcW w:w="2544" w:type="dxa"/>
                </w:tcPr>
                <w:p w:rsidR="00296C07" w:rsidRPr="00014BDF" w:rsidRDefault="00296C07" w:rsidP="00585167">
                  <w:pPr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  <w:r w:rsidRPr="00014BDF">
                    <w:rPr>
                      <w:rFonts w:ascii="Candara" w:hAnsi="Candara"/>
                      <w:b/>
                      <w:sz w:val="16"/>
                      <w:szCs w:val="16"/>
                    </w:rPr>
                    <w:t>3-6 Team</w:t>
                  </w:r>
                </w:p>
              </w:tc>
              <w:tc>
                <w:tcPr>
                  <w:tcW w:w="1192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2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2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:rsidR="00296C07" w:rsidRDefault="00296C07" w:rsidP="00585167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296C07" w:rsidRPr="00184C04" w:rsidRDefault="00296C07" w:rsidP="00585167">
            <w:pPr>
              <w:rPr>
                <w:rFonts w:ascii="Candara" w:hAnsi="Candara"/>
                <w:sz w:val="20"/>
                <w:szCs w:val="20"/>
              </w:rPr>
            </w:pPr>
          </w:p>
          <w:p w:rsidR="00296C07" w:rsidRDefault="00296C07" w:rsidP="00585167">
            <w:pPr>
              <w:rPr>
                <w:rFonts w:ascii="Candara" w:hAnsi="Candara"/>
                <w:sz w:val="20"/>
                <w:szCs w:val="20"/>
              </w:rPr>
            </w:pPr>
          </w:p>
          <w:p w:rsidR="00296C07" w:rsidRPr="00184C04" w:rsidRDefault="00296C07" w:rsidP="00231F02">
            <w:pPr>
              <w:rPr>
                <w:rFonts w:ascii="Candara" w:hAnsi="Candara"/>
                <w:sz w:val="20"/>
                <w:szCs w:val="20"/>
                <w:highlight w:val="lightGray"/>
              </w:rPr>
            </w:pPr>
          </w:p>
        </w:tc>
      </w:tr>
      <w:tr w:rsidR="00296C07" w:rsidRPr="00184C04" w:rsidTr="00296C07">
        <w:trPr>
          <w:trHeight w:val="617"/>
        </w:trPr>
        <w:tc>
          <w:tcPr>
            <w:tcW w:w="6620" w:type="dxa"/>
            <w:vMerge/>
            <w:shd w:val="clear" w:color="auto" w:fill="auto"/>
          </w:tcPr>
          <w:p w:rsidR="00296C07" w:rsidRPr="00184C04" w:rsidRDefault="00296C07" w:rsidP="0058516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296C07" w:rsidRPr="00184C04" w:rsidRDefault="00296C07" w:rsidP="0058516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296C07" w:rsidRPr="00585167" w:rsidRDefault="00296C07" w:rsidP="00296C07">
            <w:pPr>
              <w:rPr>
                <w:rFonts w:ascii="Candara" w:hAnsi="Candara"/>
                <w:sz w:val="20"/>
                <w:szCs w:val="20"/>
              </w:rPr>
            </w:pPr>
            <w:r w:rsidRPr="00585167">
              <w:rPr>
                <w:rFonts w:ascii="Candara" w:hAnsi="Candara"/>
                <w:sz w:val="20"/>
                <w:szCs w:val="20"/>
              </w:rPr>
              <w:t>Strengthen professional learning teams across the school</w:t>
            </w:r>
          </w:p>
          <w:p w:rsidR="00296C07" w:rsidRPr="00585167" w:rsidRDefault="00296C07" w:rsidP="00296C07">
            <w:pPr>
              <w:rPr>
                <w:rFonts w:ascii="Candara" w:hAnsi="Candara"/>
                <w:sz w:val="20"/>
                <w:szCs w:val="20"/>
              </w:rPr>
            </w:pPr>
          </w:p>
          <w:p w:rsidR="00296C07" w:rsidRPr="00585167" w:rsidRDefault="00296C07" w:rsidP="00296C0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59" w:type="dxa"/>
            <w:vMerge/>
            <w:shd w:val="clear" w:color="auto" w:fill="auto"/>
          </w:tcPr>
          <w:p w:rsidR="00296C07" w:rsidRPr="00D85C9B" w:rsidRDefault="00296C07" w:rsidP="0058516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96C07" w:rsidRPr="00184C04" w:rsidTr="00171F12">
        <w:trPr>
          <w:trHeight w:val="684"/>
        </w:trPr>
        <w:tc>
          <w:tcPr>
            <w:tcW w:w="6620" w:type="dxa"/>
            <w:vMerge/>
            <w:shd w:val="clear" w:color="auto" w:fill="auto"/>
          </w:tcPr>
          <w:p w:rsidR="00296C07" w:rsidRPr="00184C04" w:rsidRDefault="00296C07" w:rsidP="0058516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296C07" w:rsidRPr="00184C04" w:rsidRDefault="00296C07" w:rsidP="0058516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296C07" w:rsidRPr="00585167" w:rsidRDefault="00296C07" w:rsidP="00296C07">
            <w:pPr>
              <w:rPr>
                <w:rFonts w:ascii="Candara" w:hAnsi="Candara"/>
                <w:sz w:val="20"/>
                <w:szCs w:val="20"/>
              </w:rPr>
            </w:pPr>
            <w:r w:rsidRPr="00585167">
              <w:rPr>
                <w:rFonts w:ascii="Candara" w:hAnsi="Candara"/>
                <w:sz w:val="20"/>
                <w:szCs w:val="20"/>
              </w:rPr>
              <w:t>Embed the school vision, values and culture for driving the school improvement agenda</w:t>
            </w:r>
          </w:p>
        </w:tc>
        <w:tc>
          <w:tcPr>
            <w:tcW w:w="7059" w:type="dxa"/>
            <w:vMerge/>
            <w:shd w:val="clear" w:color="auto" w:fill="auto"/>
          </w:tcPr>
          <w:p w:rsidR="00296C07" w:rsidRPr="00D85C9B" w:rsidRDefault="00296C07" w:rsidP="0058516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296C07" w:rsidRPr="00184C04" w:rsidTr="00585167">
        <w:trPr>
          <w:trHeight w:val="5517"/>
        </w:trPr>
        <w:tc>
          <w:tcPr>
            <w:tcW w:w="6620" w:type="dxa"/>
            <w:vMerge/>
            <w:shd w:val="clear" w:color="auto" w:fill="auto"/>
          </w:tcPr>
          <w:p w:rsidR="00296C07" w:rsidRPr="00184C04" w:rsidRDefault="00296C07" w:rsidP="0058516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296C07" w:rsidRPr="00184C04" w:rsidRDefault="00296C07" w:rsidP="0058516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</w:tcPr>
          <w:p w:rsidR="00296C07" w:rsidRPr="00585167" w:rsidRDefault="00296C07" w:rsidP="00296C0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59" w:type="dxa"/>
            <w:vMerge/>
            <w:shd w:val="clear" w:color="auto" w:fill="auto"/>
          </w:tcPr>
          <w:p w:rsidR="00296C07" w:rsidRPr="00D85C9B" w:rsidRDefault="00296C07" w:rsidP="0058516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5D1881" w:rsidRPr="00184C04" w:rsidRDefault="005D1881" w:rsidP="00665F3B">
      <w:pPr>
        <w:tabs>
          <w:tab w:val="left" w:pos="1875"/>
        </w:tabs>
        <w:rPr>
          <w:sz w:val="20"/>
          <w:szCs w:val="20"/>
        </w:rPr>
      </w:pPr>
    </w:p>
    <w:sectPr w:rsidR="005D1881" w:rsidRPr="00184C04" w:rsidSect="00CC615B">
      <w:headerReference w:type="default" r:id="rId13"/>
      <w:footerReference w:type="default" r:id="rId14"/>
      <w:pgSz w:w="23814" w:h="16839" w:orient="landscape" w:code="8"/>
      <w:pgMar w:top="993" w:right="1440" w:bottom="1440" w:left="1440" w:header="708" w:footer="708" w:gutter="0"/>
      <w:cols w:space="8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77" w:rsidRDefault="00E30377" w:rsidP="00974440">
      <w:r>
        <w:separator/>
      </w:r>
    </w:p>
  </w:endnote>
  <w:endnote w:type="continuationSeparator" w:id="0">
    <w:p w:rsidR="00E30377" w:rsidRDefault="00E30377" w:rsidP="0097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40" w:rsidRDefault="009872A9" w:rsidP="00FD51B4">
    <w:pPr>
      <w:pStyle w:val="Footer"/>
      <w:tabs>
        <w:tab w:val="clear" w:pos="9026"/>
        <w:tab w:val="right" w:pos="12616"/>
      </w:tabs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49995D35" wp14:editId="6E55FEEB">
          <wp:simplePos x="0" y="0"/>
          <wp:positionH relativeFrom="column">
            <wp:posOffset>12551410</wp:posOffset>
          </wp:positionH>
          <wp:positionV relativeFrom="paragraph">
            <wp:posOffset>-304800</wp:posOffset>
          </wp:positionV>
          <wp:extent cx="1314450" cy="734695"/>
          <wp:effectExtent l="0" t="0" r="0" b="8255"/>
          <wp:wrapThrough wrapText="bothSides">
            <wp:wrapPolygon edited="0">
              <wp:start x="0" y="0"/>
              <wp:lineTo x="0" y="21283"/>
              <wp:lineTo x="21287" y="21283"/>
              <wp:lineTo x="21287" y="0"/>
              <wp:lineTo x="0" y="0"/>
            </wp:wrapPolygon>
          </wp:wrapThrough>
          <wp:docPr id="19" name="Picture 19" descr="C:\Users\08723594\AppData\Local\Microsoft\Windows\Temporary Internet Files\Content.Outlook\IAL3SQCQ\stagegov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8723594\AppData\Local\Microsoft\Windows\Temporary Internet Files\Content.Outlook\IAL3SQCQ\stagegov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469C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B319253" wp14:editId="7609E50E">
              <wp:simplePos x="0" y="0"/>
              <wp:positionH relativeFrom="column">
                <wp:posOffset>622300</wp:posOffset>
              </wp:positionH>
              <wp:positionV relativeFrom="paragraph">
                <wp:posOffset>17145</wp:posOffset>
              </wp:positionV>
              <wp:extent cx="3194050" cy="28638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69C" w:rsidRPr="000A469C" w:rsidRDefault="000A469C" w:rsidP="000A469C">
                          <w:pPr>
                            <w:rPr>
                              <w:color w:val="9BBB59" w:themeColor="accent3"/>
                              <w:sz w:val="24"/>
                              <w:szCs w:val="16"/>
                            </w:rPr>
                          </w:pPr>
                          <w:r w:rsidRPr="000A469C">
                            <w:rPr>
                              <w:color w:val="9BBB59" w:themeColor="accent3"/>
                              <w:sz w:val="24"/>
                              <w:szCs w:val="16"/>
                            </w:rPr>
                            <w:t>Framework for Improving Student Outcomes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B3192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pt;margin-top:1.35pt;width:251.5pt;height:22.5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JIQIAAB0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lsUNJYZp&#10;bNKTGAN5DyMpIz+D9RW6PVp0DCM+Y59Trd4+AP/hiYF1z8xW3DkHQy9Yi/kVMTK7CD3i+AjSDJ+h&#10;xW/YLkACGjunI3lIB0F07NPh3JuYCsfHq2IxzWdo4mgr59dX81n6glUv0db58FGAJlGoqcPeJ3S2&#10;f/AhZsOqF5f4mQcl241UKilu26yVI3uGc7JJ54T+m5syZKjpYlbOErKBGJ9GSMuAc6ykruk8jyeG&#10;syqy8cG0SQ5MqqOMmShzoicycuQmjM2IjpGzBtoDEuXgOK+4Xyj04H5RMuCs1tT/3DEnKFGfDJK9&#10;KKbTONxJmc5uSlTcpaW5tDDDEaqmgZKjuA5pIRIP9g6bspGJr9dMTrniDCYaT/sSh/xST16vW716&#10;BgAA//8DAFBLAwQUAAYACAAAACEA0mwFItwAAAAHAQAADwAAAGRycy9kb3ducmV2LnhtbEyPzU7D&#10;MBCE70i8g7VI3KjTCtoQsqkqKi4ckChIcHRj50fYa8t20/D2LCc4jmY08029nZ0Vk4lp9ISwXBQg&#10;DLVej9QjvL893ZQgUlaklfVkEL5Ngm1zeVGrSvszvZrpkHvBJZQqhTDkHCopUzsYp9LCB0PsdT46&#10;lVnGXuqozlzurFwVxVo6NRIvDCqYx8G0X4eTQ/hww6j38eWz03baP3e7uzDHgHh9Ne8eQGQz578w&#10;/OIzOjTMdPQn0klYhPuSr2SE1QYE2+tiyfqIcLspQTa1/M/f/AAAAP//AwBQSwECLQAUAAYACAAA&#10;ACEAtoM4kv4AAADhAQAAEwAAAAAAAAAAAAAAAAAAAAAAW0NvbnRlbnRfVHlwZXNdLnhtbFBLAQIt&#10;ABQABgAIAAAAIQA4/SH/1gAAAJQBAAALAAAAAAAAAAAAAAAAAC8BAABfcmVscy8ucmVsc1BLAQIt&#10;ABQABgAIAAAAIQAymjXJIQIAAB0EAAAOAAAAAAAAAAAAAAAAAC4CAABkcnMvZTJvRG9jLnhtbFBL&#10;AQItABQABgAIAAAAIQDSbAUi3AAAAAcBAAAPAAAAAAAAAAAAAAAAAHsEAABkcnMvZG93bnJldi54&#10;bWxQSwUGAAAAAAQABADzAAAAhAUAAAAA&#10;" stroked="f">
              <v:textbox style="mso-fit-shape-to-text:t">
                <w:txbxContent>
                  <w:p w:rsidR="000A469C" w:rsidRPr="000A469C" w:rsidRDefault="000A469C" w:rsidP="000A469C">
                    <w:pPr>
                      <w:rPr>
                        <w:color w:val="9BBB59" w:themeColor="accent3"/>
                        <w:sz w:val="24"/>
                        <w:szCs w:val="16"/>
                      </w:rPr>
                    </w:pPr>
                    <w:r w:rsidRPr="000A469C">
                      <w:rPr>
                        <w:color w:val="9BBB59" w:themeColor="accent3"/>
                        <w:sz w:val="24"/>
                        <w:szCs w:val="16"/>
                      </w:rPr>
                      <w:t>Framework for Improving Student Outcomes</w:t>
                    </w:r>
                  </w:p>
                </w:txbxContent>
              </v:textbox>
            </v:shape>
          </w:pict>
        </mc:Fallback>
      </mc:AlternateContent>
    </w:r>
    <w:r w:rsidRPr="000A469C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1F62896" wp14:editId="2A129CD8">
          <wp:simplePos x="0" y="0"/>
          <wp:positionH relativeFrom="column">
            <wp:posOffset>-450215</wp:posOffset>
          </wp:positionH>
          <wp:positionV relativeFrom="paragraph">
            <wp:posOffset>-659130</wp:posOffset>
          </wp:positionV>
          <wp:extent cx="996950" cy="995680"/>
          <wp:effectExtent l="0" t="0" r="0" b="0"/>
          <wp:wrapNone/>
          <wp:docPr id="23" name="Picture 23" descr="D:\Users\09026298\Desktop\mode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09026298\Desktop\model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F7D">
      <w:tab/>
    </w:r>
    <w:r w:rsidR="00356F7D">
      <w:tab/>
    </w:r>
    <w:r>
      <w:t>Published:</w:t>
    </w:r>
    <w:r w:rsidR="00356F7D">
      <w:t xml:space="preserve"> Feb</w:t>
    </w:r>
    <w:r w:rsidR="000A15F3">
      <w:t>ruary</w:t>
    </w:r>
    <w:r w:rsidR="00356F7D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77" w:rsidRDefault="00E30377" w:rsidP="00974440">
      <w:r>
        <w:separator/>
      </w:r>
    </w:p>
  </w:footnote>
  <w:footnote w:type="continuationSeparator" w:id="0">
    <w:p w:rsidR="00E30377" w:rsidRDefault="00E30377" w:rsidP="0097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87800"/>
      <w:docPartObj>
        <w:docPartGallery w:val="Watermarks"/>
        <w:docPartUnique/>
      </w:docPartObj>
    </w:sdtPr>
    <w:sdtEndPr/>
    <w:sdtContent>
      <w:p w:rsidR="004725D1" w:rsidRDefault="00E30377">
        <w:pPr>
          <w:pStyle w:val="Header"/>
        </w:pPr>
        <w:r>
          <w:rPr>
            <w:noProof/>
            <w:lang w:val="en-US"/>
          </w:rPr>
          <w:pict w14:anchorId="50D89A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AC3"/>
    <w:multiLevelType w:val="multilevel"/>
    <w:tmpl w:val="0CC40F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D0BC5"/>
    <w:multiLevelType w:val="hybridMultilevel"/>
    <w:tmpl w:val="5770ED6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0939"/>
    <w:multiLevelType w:val="hybridMultilevel"/>
    <w:tmpl w:val="B82E44B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426D5"/>
    <w:multiLevelType w:val="hybridMultilevel"/>
    <w:tmpl w:val="12E06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049CB"/>
    <w:multiLevelType w:val="hybridMultilevel"/>
    <w:tmpl w:val="6236140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C173A"/>
    <w:multiLevelType w:val="hybridMultilevel"/>
    <w:tmpl w:val="751E8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21440"/>
    <w:multiLevelType w:val="hybridMultilevel"/>
    <w:tmpl w:val="080E4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C7B7F"/>
    <w:multiLevelType w:val="multilevel"/>
    <w:tmpl w:val="2D98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B4FF7"/>
    <w:multiLevelType w:val="hybridMultilevel"/>
    <w:tmpl w:val="C2247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5E6"/>
    <w:multiLevelType w:val="hybridMultilevel"/>
    <w:tmpl w:val="956820C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D1428"/>
    <w:multiLevelType w:val="multilevel"/>
    <w:tmpl w:val="02608B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0569D"/>
    <w:multiLevelType w:val="hybridMultilevel"/>
    <w:tmpl w:val="F92E1B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A0B95"/>
    <w:multiLevelType w:val="hybridMultilevel"/>
    <w:tmpl w:val="1C203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55210"/>
    <w:multiLevelType w:val="multilevel"/>
    <w:tmpl w:val="D968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94E2E"/>
    <w:multiLevelType w:val="hybridMultilevel"/>
    <w:tmpl w:val="D8A848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60D74"/>
    <w:multiLevelType w:val="hybridMultilevel"/>
    <w:tmpl w:val="848C9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8"/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45"/>
    <w:rsid w:val="00003926"/>
    <w:rsid w:val="0001290E"/>
    <w:rsid w:val="00014BDF"/>
    <w:rsid w:val="0001550E"/>
    <w:rsid w:val="000159DE"/>
    <w:rsid w:val="000366F3"/>
    <w:rsid w:val="000471C8"/>
    <w:rsid w:val="00051AFD"/>
    <w:rsid w:val="00055235"/>
    <w:rsid w:val="000760E9"/>
    <w:rsid w:val="00086FA0"/>
    <w:rsid w:val="000925E5"/>
    <w:rsid w:val="000940D9"/>
    <w:rsid w:val="00095FB8"/>
    <w:rsid w:val="000A15F3"/>
    <w:rsid w:val="000A469C"/>
    <w:rsid w:val="000C18A8"/>
    <w:rsid w:val="000C2706"/>
    <w:rsid w:val="000D7454"/>
    <w:rsid w:val="001148BF"/>
    <w:rsid w:val="001253A0"/>
    <w:rsid w:val="00140C17"/>
    <w:rsid w:val="00152260"/>
    <w:rsid w:val="00171F12"/>
    <w:rsid w:val="00176F72"/>
    <w:rsid w:val="00184C04"/>
    <w:rsid w:val="0018604F"/>
    <w:rsid w:val="00194246"/>
    <w:rsid w:val="001A2873"/>
    <w:rsid w:val="001B54FA"/>
    <w:rsid w:val="001C1C92"/>
    <w:rsid w:val="001D2D2B"/>
    <w:rsid w:val="001F7B2C"/>
    <w:rsid w:val="0023090F"/>
    <w:rsid w:val="00231F02"/>
    <w:rsid w:val="00256189"/>
    <w:rsid w:val="002663C0"/>
    <w:rsid w:val="002740B4"/>
    <w:rsid w:val="00274510"/>
    <w:rsid w:val="00296C07"/>
    <w:rsid w:val="002A4359"/>
    <w:rsid w:val="002A44A9"/>
    <w:rsid w:val="002A52B0"/>
    <w:rsid w:val="002A6E77"/>
    <w:rsid w:val="002B14ED"/>
    <w:rsid w:val="002B6646"/>
    <w:rsid w:val="002C3054"/>
    <w:rsid w:val="002C6E17"/>
    <w:rsid w:val="002E14AB"/>
    <w:rsid w:val="00300E45"/>
    <w:rsid w:val="00322898"/>
    <w:rsid w:val="00326ED6"/>
    <w:rsid w:val="00327114"/>
    <w:rsid w:val="00330F44"/>
    <w:rsid w:val="00356F7D"/>
    <w:rsid w:val="00367C8D"/>
    <w:rsid w:val="00371F96"/>
    <w:rsid w:val="00382D1A"/>
    <w:rsid w:val="0038302F"/>
    <w:rsid w:val="00387A1A"/>
    <w:rsid w:val="003920F3"/>
    <w:rsid w:val="00397465"/>
    <w:rsid w:val="003A1CE5"/>
    <w:rsid w:val="003A67F0"/>
    <w:rsid w:val="003A73ED"/>
    <w:rsid w:val="003B4C29"/>
    <w:rsid w:val="003C1515"/>
    <w:rsid w:val="003C543F"/>
    <w:rsid w:val="003D3F40"/>
    <w:rsid w:val="003D68AB"/>
    <w:rsid w:val="003E40F8"/>
    <w:rsid w:val="003E6DD0"/>
    <w:rsid w:val="003F1572"/>
    <w:rsid w:val="00402029"/>
    <w:rsid w:val="00414969"/>
    <w:rsid w:val="00416B49"/>
    <w:rsid w:val="00421236"/>
    <w:rsid w:val="004422CA"/>
    <w:rsid w:val="004568F8"/>
    <w:rsid w:val="0046256B"/>
    <w:rsid w:val="0046417D"/>
    <w:rsid w:val="004725D1"/>
    <w:rsid w:val="0047280E"/>
    <w:rsid w:val="00477A81"/>
    <w:rsid w:val="004B5C90"/>
    <w:rsid w:val="004B5DD7"/>
    <w:rsid w:val="004C044E"/>
    <w:rsid w:val="004C3CA7"/>
    <w:rsid w:val="004E7450"/>
    <w:rsid w:val="00501D60"/>
    <w:rsid w:val="00512B42"/>
    <w:rsid w:val="00520115"/>
    <w:rsid w:val="00527809"/>
    <w:rsid w:val="00531E0F"/>
    <w:rsid w:val="005324F8"/>
    <w:rsid w:val="00542AB9"/>
    <w:rsid w:val="0054608F"/>
    <w:rsid w:val="00564963"/>
    <w:rsid w:val="00566776"/>
    <w:rsid w:val="00575588"/>
    <w:rsid w:val="00580BB7"/>
    <w:rsid w:val="00581008"/>
    <w:rsid w:val="00582A13"/>
    <w:rsid w:val="00585167"/>
    <w:rsid w:val="00592837"/>
    <w:rsid w:val="00596874"/>
    <w:rsid w:val="005A61C0"/>
    <w:rsid w:val="005B0635"/>
    <w:rsid w:val="005B60B5"/>
    <w:rsid w:val="005D1881"/>
    <w:rsid w:val="005D3AAE"/>
    <w:rsid w:val="005E39C6"/>
    <w:rsid w:val="005E6A1C"/>
    <w:rsid w:val="005F2D03"/>
    <w:rsid w:val="005F31A9"/>
    <w:rsid w:val="005F7189"/>
    <w:rsid w:val="00604100"/>
    <w:rsid w:val="00623A5D"/>
    <w:rsid w:val="00624C9C"/>
    <w:rsid w:val="00632BFE"/>
    <w:rsid w:val="00637D4D"/>
    <w:rsid w:val="006569E2"/>
    <w:rsid w:val="006653EC"/>
    <w:rsid w:val="00665A4A"/>
    <w:rsid w:val="00665F3B"/>
    <w:rsid w:val="006935E6"/>
    <w:rsid w:val="006B1257"/>
    <w:rsid w:val="006D42B9"/>
    <w:rsid w:val="006D4A1B"/>
    <w:rsid w:val="006E69E4"/>
    <w:rsid w:val="006F5C37"/>
    <w:rsid w:val="00707695"/>
    <w:rsid w:val="00707FD1"/>
    <w:rsid w:val="00722CB1"/>
    <w:rsid w:val="007274A1"/>
    <w:rsid w:val="007316E4"/>
    <w:rsid w:val="00735A4B"/>
    <w:rsid w:val="007630A0"/>
    <w:rsid w:val="007656C7"/>
    <w:rsid w:val="00770280"/>
    <w:rsid w:val="00770F9D"/>
    <w:rsid w:val="00773BA5"/>
    <w:rsid w:val="007F7E0D"/>
    <w:rsid w:val="0080062C"/>
    <w:rsid w:val="00806298"/>
    <w:rsid w:val="008101CC"/>
    <w:rsid w:val="008138B6"/>
    <w:rsid w:val="00817587"/>
    <w:rsid w:val="00822DDE"/>
    <w:rsid w:val="00824971"/>
    <w:rsid w:val="0083107A"/>
    <w:rsid w:val="00844EAB"/>
    <w:rsid w:val="00851071"/>
    <w:rsid w:val="0085166E"/>
    <w:rsid w:val="00877AB0"/>
    <w:rsid w:val="008A6DBC"/>
    <w:rsid w:val="008A7EAA"/>
    <w:rsid w:val="008C0562"/>
    <w:rsid w:val="008D4822"/>
    <w:rsid w:val="008D5F38"/>
    <w:rsid w:val="008E4759"/>
    <w:rsid w:val="009024E2"/>
    <w:rsid w:val="00907788"/>
    <w:rsid w:val="009333D4"/>
    <w:rsid w:val="0094614F"/>
    <w:rsid w:val="00966568"/>
    <w:rsid w:val="00974440"/>
    <w:rsid w:val="00983FF7"/>
    <w:rsid w:val="009872A9"/>
    <w:rsid w:val="009B1A76"/>
    <w:rsid w:val="009C1955"/>
    <w:rsid w:val="009D3CDE"/>
    <w:rsid w:val="00A12F2F"/>
    <w:rsid w:val="00A144D2"/>
    <w:rsid w:val="00A359C7"/>
    <w:rsid w:val="00A45A60"/>
    <w:rsid w:val="00A616B9"/>
    <w:rsid w:val="00A65E88"/>
    <w:rsid w:val="00A83E3E"/>
    <w:rsid w:val="00A9733C"/>
    <w:rsid w:val="00AC222C"/>
    <w:rsid w:val="00AC4DDE"/>
    <w:rsid w:val="00AD29F4"/>
    <w:rsid w:val="00AE0B3D"/>
    <w:rsid w:val="00AE5FA2"/>
    <w:rsid w:val="00B10F75"/>
    <w:rsid w:val="00B1440A"/>
    <w:rsid w:val="00B1702A"/>
    <w:rsid w:val="00B23E83"/>
    <w:rsid w:val="00B31213"/>
    <w:rsid w:val="00B32273"/>
    <w:rsid w:val="00B34D2B"/>
    <w:rsid w:val="00B5380B"/>
    <w:rsid w:val="00B546A3"/>
    <w:rsid w:val="00B62E1F"/>
    <w:rsid w:val="00B6346A"/>
    <w:rsid w:val="00B67B80"/>
    <w:rsid w:val="00B7250E"/>
    <w:rsid w:val="00B85BE6"/>
    <w:rsid w:val="00BB37E6"/>
    <w:rsid w:val="00C100E7"/>
    <w:rsid w:val="00C1730B"/>
    <w:rsid w:val="00C44D06"/>
    <w:rsid w:val="00C470C4"/>
    <w:rsid w:val="00C57A73"/>
    <w:rsid w:val="00C64CAF"/>
    <w:rsid w:val="00C67331"/>
    <w:rsid w:val="00C72D1B"/>
    <w:rsid w:val="00C75C52"/>
    <w:rsid w:val="00C928A6"/>
    <w:rsid w:val="00C93297"/>
    <w:rsid w:val="00C94CF4"/>
    <w:rsid w:val="00CA1E69"/>
    <w:rsid w:val="00CA7CF2"/>
    <w:rsid w:val="00CB06D1"/>
    <w:rsid w:val="00CC615B"/>
    <w:rsid w:val="00CD4639"/>
    <w:rsid w:val="00CD487A"/>
    <w:rsid w:val="00CF5ED9"/>
    <w:rsid w:val="00D052B5"/>
    <w:rsid w:val="00D0715E"/>
    <w:rsid w:val="00D41BB7"/>
    <w:rsid w:val="00D72000"/>
    <w:rsid w:val="00D756C4"/>
    <w:rsid w:val="00D85C9B"/>
    <w:rsid w:val="00D8689A"/>
    <w:rsid w:val="00D9431F"/>
    <w:rsid w:val="00DA0748"/>
    <w:rsid w:val="00DA1400"/>
    <w:rsid w:val="00DA6410"/>
    <w:rsid w:val="00DC072B"/>
    <w:rsid w:val="00DC7F7B"/>
    <w:rsid w:val="00DD0650"/>
    <w:rsid w:val="00DD12F8"/>
    <w:rsid w:val="00E23FC3"/>
    <w:rsid w:val="00E257F3"/>
    <w:rsid w:val="00E30377"/>
    <w:rsid w:val="00E679D8"/>
    <w:rsid w:val="00E67E9B"/>
    <w:rsid w:val="00E81392"/>
    <w:rsid w:val="00E96043"/>
    <w:rsid w:val="00EA551B"/>
    <w:rsid w:val="00EB7105"/>
    <w:rsid w:val="00EE14CE"/>
    <w:rsid w:val="00EE7142"/>
    <w:rsid w:val="00EF283E"/>
    <w:rsid w:val="00F057F7"/>
    <w:rsid w:val="00F065B1"/>
    <w:rsid w:val="00F208D7"/>
    <w:rsid w:val="00F4144D"/>
    <w:rsid w:val="00F446EB"/>
    <w:rsid w:val="00F501C7"/>
    <w:rsid w:val="00F521FB"/>
    <w:rsid w:val="00F566BF"/>
    <w:rsid w:val="00F57A22"/>
    <w:rsid w:val="00F90112"/>
    <w:rsid w:val="00FA308C"/>
    <w:rsid w:val="00FB681A"/>
    <w:rsid w:val="00FC1E23"/>
    <w:rsid w:val="00FC3A97"/>
    <w:rsid w:val="00FC40C6"/>
    <w:rsid w:val="00FC4CF3"/>
    <w:rsid w:val="00FD51B4"/>
    <w:rsid w:val="00FD67BB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40"/>
  </w:style>
  <w:style w:type="paragraph" w:styleId="Footer">
    <w:name w:val="footer"/>
    <w:basedOn w:val="Normal"/>
    <w:link w:val="FooterChar"/>
    <w:uiPriority w:val="99"/>
    <w:unhideWhenUsed/>
    <w:rsid w:val="00974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440"/>
  </w:style>
  <w:style w:type="paragraph" w:styleId="ListParagraph">
    <w:name w:val="List Paragraph"/>
    <w:basedOn w:val="Normal"/>
    <w:uiPriority w:val="34"/>
    <w:qFormat/>
    <w:rsid w:val="006F5C37"/>
    <w:pPr>
      <w:ind w:left="720"/>
      <w:contextualSpacing/>
    </w:pPr>
  </w:style>
  <w:style w:type="table" w:customStyle="1" w:styleId="PlainTable1">
    <w:name w:val="Plain Table 1"/>
    <w:basedOn w:val="TableNormal"/>
    <w:uiPriority w:val="41"/>
    <w:rsid w:val="00665A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-Entry">
    <w:name w:val="Table - Entry"/>
    <w:basedOn w:val="Normal"/>
    <w:rsid w:val="00770F9D"/>
    <w:pPr>
      <w:widowControl w:val="0"/>
      <w:tabs>
        <w:tab w:val="left" w:pos="205"/>
      </w:tabs>
      <w:autoSpaceDE w:val="0"/>
      <w:autoSpaceDN w:val="0"/>
      <w:adjustRightInd w:val="0"/>
    </w:pPr>
    <w:rPr>
      <w:rFonts w:ascii="Arial" w:eastAsia="Times New Roman" w:hAnsi="Arial" w:cs="Arial"/>
      <w:color w:val="737277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40"/>
  </w:style>
  <w:style w:type="paragraph" w:styleId="Footer">
    <w:name w:val="footer"/>
    <w:basedOn w:val="Normal"/>
    <w:link w:val="FooterChar"/>
    <w:uiPriority w:val="99"/>
    <w:unhideWhenUsed/>
    <w:rsid w:val="00974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440"/>
  </w:style>
  <w:style w:type="paragraph" w:styleId="ListParagraph">
    <w:name w:val="List Paragraph"/>
    <w:basedOn w:val="Normal"/>
    <w:uiPriority w:val="34"/>
    <w:qFormat/>
    <w:rsid w:val="006F5C37"/>
    <w:pPr>
      <w:ind w:left="720"/>
      <w:contextualSpacing/>
    </w:pPr>
  </w:style>
  <w:style w:type="table" w:customStyle="1" w:styleId="PlainTable1">
    <w:name w:val="Plain Table 1"/>
    <w:basedOn w:val="TableNormal"/>
    <w:uiPriority w:val="41"/>
    <w:rsid w:val="00665A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-Entry">
    <w:name w:val="Table - Entry"/>
    <w:basedOn w:val="Normal"/>
    <w:rsid w:val="00770F9D"/>
    <w:pPr>
      <w:widowControl w:val="0"/>
      <w:tabs>
        <w:tab w:val="left" w:pos="205"/>
      </w:tabs>
      <w:autoSpaceDE w:val="0"/>
      <w:autoSpaceDN w:val="0"/>
      <w:adjustRightInd w:val="0"/>
    </w:pPr>
    <w:rPr>
      <w:rFonts w:ascii="Arial" w:eastAsia="Times New Roman" w:hAnsi="Arial" w:cs="Arial"/>
      <w:color w:val="737277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43F7C5F5C14F9340876FA4348C3A639C" ma:contentTypeVersion="10" ma:contentTypeDescription="DET Document" ma:contentTypeScope="" ma:versionID="314a941fc15459ce03d1c1a3e71d7654">
  <xsd:schema xmlns:xsd="http://www.w3.org/2001/XMLSchema" xmlns:xs="http://www.w3.org/2001/XMLSchema" xmlns:p="http://schemas.microsoft.com/office/2006/metadata/properties" xmlns:ns2="http://schemas.microsoft.com/Sharepoint/v3" xmlns:ns3="b18ed191-9664-4865-9546-49bc3f5dd491" xmlns:ns4="2fb8e541-c96b-4620-b82c-f319e82f9fb1" xmlns:ns5="d2d43896-245d-412b-9865-a0e2354e9942" xmlns:ns6="http://schemas.microsoft.com/sharepoint/v4" targetNamespace="http://schemas.microsoft.com/office/2006/metadata/properties" ma:root="true" ma:fieldsID="fadc31abd56709831055e250d02510ac" ns2:_="" ns3:_="" ns4:_="" ns5:_="" ns6:_="">
    <xsd:import namespace="http://schemas.microsoft.com/Sharepoint/v3"/>
    <xsd:import namespace="b18ed191-9664-4865-9546-49bc3f5dd491"/>
    <xsd:import namespace="2fb8e541-c96b-4620-b82c-f319e82f9fb1"/>
    <xsd:import namespace="d2d43896-245d-412b-9865-a0e2354e994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SecClassTaxHTField0" minOccurs="0"/>
                <xsd:element ref="ns2:DET_EDRMS_Description" minOccurs="0"/>
                <xsd:element ref="ns4:Improvement_x0020_Cycle_x0020_Phase" minOccurs="0"/>
                <xsd:element ref="ns5:Improvement_x0020_Cycle_x0020_Area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5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7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d191-9664-4865-9546-49bc3f5dd4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3046944-cf34-46b6-8cfc-d7799fd21a64}" ma:internalName="TaxCatchAll" ma:readOnly="false" ma:showField="CatchAllData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3046944-cf34-46b6-8cfc-d7799fd21a64}" ma:internalName="TaxCatchAllLabel" ma:readOnly="true" ma:showField="CatchAllDataLabel" ma:web="b18ed191-9664-4865-9546-49bc3f5d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e541-c96b-4620-b82c-f319e82f9fb1" elementFormDefault="qualified">
    <xsd:import namespace="http://schemas.microsoft.com/office/2006/documentManagement/types"/>
    <xsd:import namespace="http://schemas.microsoft.com/office/infopath/2007/PartnerControls"/>
    <xsd:element name="Improvement_x0020_Cycle_x0020_Phase" ma:index="18" nillable="true" ma:displayName="Improvement Cycle Phase" ma:internalName="Improvement_x0020_Cycle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e and diagnose"/>
                    <xsd:enumeration value="Prioritise and set goals"/>
                    <xsd:enumeration value="Develop and plan"/>
                    <xsd:enumeration value="Implement and monito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3896-245d-412b-9865-a0e2354e9942" elementFormDefault="qualified">
    <xsd:import namespace="http://schemas.microsoft.com/office/2006/documentManagement/types"/>
    <xsd:import namespace="http://schemas.microsoft.com/office/infopath/2007/PartnerControls"/>
    <xsd:element name="Improvement_x0020_Cycle_x0020_Area" ma:index="19" nillable="true" ma:displayName="Improvement Cycle Area" ma:internalName="Improvement_x0020_Cycle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f-evaluation"/>
                    <xsd:enumeration value="School reviews"/>
                    <xsd:enumeration value="Annual reporting"/>
                    <xsd:enumeration value="Strategic planning"/>
                    <xsd:enumeration value="Annual implementation plan"/>
                    <xsd:enumeration value="Improvement measur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b18ed191-9664-4865-9546-49bc3f5dd491">
      <Value>3</Value>
    </TaxCatchAll>
    <Improvement_x0020_Cycle_x0020_Phase xmlns="2fb8e541-c96b-4620-b82c-f319e82f9fb1">
      <Value>Prioritise and set goals</Value>
    </Improvement_x0020_Cycle_x0020_Phase>
    <Improvement_x0020_Cycle_x0020_Area xmlns="d2d43896-245d-412b-9865-a0e2354e9942">
      <Value>Strategic planning</Value>
    </Improvement_x0020_Cycle_x0020_Area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7618-35B7-4C77-888E-50D8F7EE50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7F5965-2F51-4836-A798-09D616DB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14C02-A3C6-4F85-A0A9-76ED45260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8ed191-9664-4865-9546-49bc3f5dd491"/>
    <ds:schemaRef ds:uri="2fb8e541-c96b-4620-b82c-f319e82f9fb1"/>
    <ds:schemaRef ds:uri="d2d43896-245d-412b-9865-a0e2354e994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B6D12-B58A-4479-9E2C-BA2596EFC98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b18ed191-9664-4865-9546-49bc3f5dd491"/>
    <ds:schemaRef ds:uri="2fb8e541-c96b-4620-b82c-f319e82f9fb1"/>
    <ds:schemaRef ds:uri="d2d43896-245d-412b-9865-a0e2354e9942"/>
  </ds:schemaRefs>
</ds:datastoreItem>
</file>

<file path=customXml/itemProps5.xml><?xml version="1.0" encoding="utf-8"?>
<ds:datastoreItem xmlns:ds="http://schemas.openxmlformats.org/officeDocument/2006/customXml" ds:itemID="{7BE7FBFA-7111-4200-BB4E-A9641D46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 Template</vt:lpstr>
    </vt:vector>
  </TitlesOfParts>
  <Company>DEECD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Template</dc:title>
  <dc:creator>Willimott, Andrew G</dc:creator>
  <cp:lastModifiedBy>Vermezovic, Susanna S</cp:lastModifiedBy>
  <cp:revision>2</cp:revision>
  <cp:lastPrinted>2016-02-15T02:21:00Z</cp:lastPrinted>
  <dcterms:created xsi:type="dcterms:W3CDTF">2016-12-12T23:47:00Z</dcterms:created>
  <dcterms:modified xsi:type="dcterms:W3CDTF">2016-12-12T23:47:00Z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0x010100C1A95F885C0B4A62AE4D0515D220750C0043F7C5F5C14F9340876FA4348C3A639C</vt:lpwstr>
  </property>
  <property fmtid="{D5CDD505-2E9C-101B-9397-08002B2CF9AE}" pid="3" name="DET_EDRMS_RCS">
    <vt:lpwstr>3;#1.2.2 Project Documentation|a3ce4c3c-7960-4756-834e-8cbbf9028802</vt:lpwstr>
  </property>
  <property fmtid="{D5CDD505-2E9C-101B-9397-08002B2CF9AE}" pid="4" name="DET_EDRMS_SecClass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UniqueId">
    <vt:lpwstr>{9985f797-5b6f-4a3f-a10a-60eaab009035}</vt:lpwstr>
  </property>
  <property fmtid="{D5CDD505-2E9C-101B-9397-08002B2CF9AE}" pid="7" name="RecordPoint_ActiveItemWebId">
    <vt:lpwstr>{2fb8e541-c96b-4620-b82c-f319e82f9fb1}</vt:lpwstr>
  </property>
  <property fmtid="{D5CDD505-2E9C-101B-9397-08002B2CF9AE}" pid="8" name="RecordPoint_ActiveItemSiteId">
    <vt:lpwstr>{06caf94d-253e-4f56-bbf8-27ec51f6806e}</vt:lpwstr>
  </property>
  <property fmtid="{D5CDD505-2E9C-101B-9397-08002B2CF9AE}" pid="9" name="RecordPoint_ActiveItemListId">
    <vt:lpwstr>{d2d43896-245d-412b-9865-a0e2354e9942}</vt:lpwstr>
  </property>
  <property fmtid="{D5CDD505-2E9C-101B-9397-08002B2CF9AE}" pid="10" name="RecordPoint_SubmissionCompleted">
    <vt:lpwstr>2016-10-03T14:54:07.9283302+11:00</vt:lpwstr>
  </property>
  <property fmtid="{D5CDD505-2E9C-101B-9397-08002B2CF9AE}" pid="11" name="RecordPoint_RecordNumberSubmitted">
    <vt:lpwstr>R0000168146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</Properties>
</file>